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8EF" w14:textId="41D58645" w:rsidR="00CB1875" w:rsidRPr="00B108B6" w:rsidRDefault="00CB1875" w:rsidP="00CB1875">
      <w:pPr>
        <w:jc w:val="right"/>
        <w:rPr>
          <w:rFonts w:ascii="Calibri" w:hAnsi="Calibri"/>
          <w:sz w:val="22"/>
          <w:szCs w:val="22"/>
          <w:lang w:val="en-US"/>
        </w:rPr>
      </w:pPr>
      <w:r>
        <w:rPr>
          <w:rFonts w:ascii="Calibri" w:hAnsi="Calibri"/>
          <w:noProof/>
          <w:sz w:val="22"/>
          <w:szCs w:val="22"/>
          <w:lang w:val="en-US"/>
        </w:rPr>
        <w:drawing>
          <wp:anchor distT="0" distB="0" distL="114300" distR="114300" simplePos="0" relativeHeight="251659264" behindDoc="0" locked="0" layoutInCell="1" allowOverlap="1" wp14:anchorId="31CA7184" wp14:editId="4463C050">
            <wp:simplePos x="0" y="0"/>
            <wp:positionH relativeFrom="column">
              <wp:posOffset>8255</wp:posOffset>
            </wp:positionH>
            <wp:positionV relativeFrom="paragraph">
              <wp:posOffset>63500</wp:posOffset>
            </wp:positionV>
            <wp:extent cx="1106170" cy="828040"/>
            <wp:effectExtent l="0" t="0" r="0" b="0"/>
            <wp:wrapSquare wrapText="bothSides"/>
            <wp:docPr id="3" name="Picture 3"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o_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0553F" w14:textId="77777777" w:rsidR="00CB1875" w:rsidRDefault="00CB1875" w:rsidP="00CB1875">
      <w:pPr>
        <w:tabs>
          <w:tab w:val="left" w:pos="1560"/>
        </w:tabs>
        <w:spacing w:line="276" w:lineRule="auto"/>
        <w:jc w:val="both"/>
        <w:rPr>
          <w:rFonts w:ascii="Calibri" w:hAnsi="Calibri"/>
          <w:b/>
          <w:sz w:val="22"/>
          <w:szCs w:val="22"/>
          <w:lang w:eastAsia="en-US"/>
        </w:rPr>
      </w:pPr>
    </w:p>
    <w:p w14:paraId="2FC3255C" w14:textId="77777777" w:rsidR="00CB1875" w:rsidRDefault="00CB1875" w:rsidP="00CB1875">
      <w:pPr>
        <w:tabs>
          <w:tab w:val="left" w:pos="1560"/>
        </w:tabs>
        <w:spacing w:line="276" w:lineRule="auto"/>
        <w:jc w:val="both"/>
        <w:rPr>
          <w:rFonts w:ascii="Calibri" w:hAnsi="Calibri"/>
          <w:b/>
          <w:sz w:val="22"/>
          <w:szCs w:val="22"/>
          <w:lang w:eastAsia="en-US"/>
        </w:rPr>
      </w:pPr>
    </w:p>
    <w:p w14:paraId="6C7CFB3C" w14:textId="77777777" w:rsidR="00CB1875" w:rsidRDefault="00CB1875" w:rsidP="00CB1875">
      <w:pPr>
        <w:tabs>
          <w:tab w:val="left" w:pos="1560"/>
        </w:tabs>
        <w:spacing w:line="276" w:lineRule="auto"/>
        <w:jc w:val="both"/>
        <w:rPr>
          <w:rFonts w:ascii="Calibri" w:hAnsi="Calibri"/>
          <w:b/>
          <w:sz w:val="22"/>
          <w:szCs w:val="22"/>
          <w:lang w:eastAsia="en-US"/>
        </w:rPr>
      </w:pPr>
    </w:p>
    <w:p w14:paraId="11BF0B36" w14:textId="0D2BAEB0" w:rsidR="00CB1875" w:rsidRDefault="00CB1875" w:rsidP="00CB1875">
      <w:pPr>
        <w:tabs>
          <w:tab w:val="left" w:pos="1560"/>
        </w:tabs>
        <w:spacing w:line="276" w:lineRule="auto"/>
        <w:jc w:val="both"/>
        <w:rPr>
          <w:rFonts w:ascii="Calibri" w:hAnsi="Calibri"/>
          <w:b/>
          <w:sz w:val="22"/>
          <w:szCs w:val="22"/>
          <w:lang w:eastAsia="en-US"/>
        </w:rPr>
      </w:pPr>
      <w:r>
        <w:rPr>
          <w:noProof/>
        </w:rPr>
        <mc:AlternateContent>
          <mc:Choice Requires="wps">
            <w:drawing>
              <wp:anchor distT="45720" distB="45720" distL="114300" distR="114300" simplePos="0" relativeHeight="251660288" behindDoc="0" locked="0" layoutInCell="1" allowOverlap="1" wp14:anchorId="3E71952B" wp14:editId="2290EBD9">
                <wp:simplePos x="0" y="0"/>
                <wp:positionH relativeFrom="column">
                  <wp:posOffset>3394710</wp:posOffset>
                </wp:positionH>
                <wp:positionV relativeFrom="paragraph">
                  <wp:posOffset>173990</wp:posOffset>
                </wp:positionV>
                <wp:extent cx="2519680" cy="441960"/>
                <wp:effectExtent l="7620" t="1333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41960"/>
                        </a:xfrm>
                        <a:prstGeom prst="rect">
                          <a:avLst/>
                        </a:prstGeom>
                        <a:solidFill>
                          <a:srgbClr val="FFFFFF"/>
                        </a:solidFill>
                        <a:ln w="9525">
                          <a:solidFill>
                            <a:srgbClr val="FFFFFF"/>
                          </a:solidFill>
                          <a:miter lim="800000"/>
                          <a:headEnd/>
                          <a:tailEnd/>
                        </a:ln>
                      </wps:spPr>
                      <wps:txbx>
                        <w:txbxContent>
                          <w:p w14:paraId="598632A7" w14:textId="77777777" w:rsidR="00CB1875" w:rsidRDefault="00CB1875" w:rsidP="00CB1875">
                            <w:pPr>
                              <w:rPr>
                                <w:rFonts w:ascii="Calibri" w:hAnsi="Calibri"/>
                                <w:b/>
                                <w:sz w:val="22"/>
                                <w:szCs w:val="22"/>
                                <w:lang w:eastAsia="en-US"/>
                              </w:rPr>
                            </w:pPr>
                            <w:r w:rsidRPr="001052EC">
                              <w:rPr>
                                <w:rFonts w:ascii="Calibri" w:hAnsi="Calibri"/>
                                <w:b/>
                                <w:sz w:val="22"/>
                                <w:szCs w:val="22"/>
                                <w:lang w:eastAsia="en-US"/>
                              </w:rPr>
                              <w:t xml:space="preserve">Αθήνα, </w:t>
                            </w:r>
                            <w:r>
                              <w:rPr>
                                <w:rFonts w:ascii="Calibri" w:hAnsi="Calibri"/>
                                <w:b/>
                                <w:sz w:val="22"/>
                                <w:szCs w:val="22"/>
                                <w:lang w:eastAsia="en-US"/>
                              </w:rPr>
                              <w:t>20/07/2020</w:t>
                            </w:r>
                          </w:p>
                          <w:p w14:paraId="0C521839" w14:textId="294DEA26" w:rsidR="00CB1875" w:rsidRPr="006A3A18" w:rsidRDefault="00CB1875" w:rsidP="00CB1875">
                            <w:pPr>
                              <w:rPr>
                                <w:lang w:val="en-US"/>
                              </w:rPr>
                            </w:pPr>
                            <w:proofErr w:type="spellStart"/>
                            <w:r w:rsidRPr="008C1CC7">
                              <w:rPr>
                                <w:rFonts w:ascii="Calibri" w:hAnsi="Calibri"/>
                                <w:b/>
                                <w:sz w:val="22"/>
                                <w:szCs w:val="22"/>
                                <w:lang w:eastAsia="en-US"/>
                              </w:rPr>
                              <w:t>Αρ</w:t>
                            </w:r>
                            <w:proofErr w:type="spellEnd"/>
                            <w:r w:rsidRPr="008C1CC7">
                              <w:rPr>
                                <w:rFonts w:ascii="Calibri" w:hAnsi="Calibri"/>
                                <w:b/>
                                <w:sz w:val="22"/>
                                <w:szCs w:val="22"/>
                                <w:lang w:eastAsia="en-US"/>
                              </w:rPr>
                              <w:t>. Πρωτ.</w:t>
                            </w:r>
                            <w:r>
                              <w:rPr>
                                <w:rFonts w:ascii="Calibri" w:hAnsi="Calibri"/>
                                <w:b/>
                                <w:sz w:val="22"/>
                                <w:szCs w:val="22"/>
                                <w:lang w:eastAsia="en-US"/>
                              </w:rPr>
                              <w:t xml:space="preserve"> 134</w:t>
                            </w:r>
                            <w:r w:rsidR="00086E63">
                              <w:rPr>
                                <w:rFonts w:ascii="Calibri" w:hAnsi="Calibri"/>
                                <w:b/>
                                <w:sz w:val="22"/>
                                <w:szCs w:val="22"/>
                                <w:lang w:eastAsia="en-US"/>
                              </w:rPr>
                              <w:t>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71952B" id="_x0000_t202" coordsize="21600,21600" o:spt="202" path="m,l,21600r21600,l21600,xe">
                <v:stroke joinstyle="miter"/>
                <v:path gradientshapeok="t" o:connecttype="rect"/>
              </v:shapetype>
              <v:shape id="Text Box 2" o:spid="_x0000_s1026" type="#_x0000_t202" style="position:absolute;left:0;text-align:left;margin-left:267.3pt;margin-top:13.7pt;width:198.4pt;height:34.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" strokecolor="white">
                <v:textbox style="mso-fit-shape-to-text:t">
                  <w:txbxContent>
                    <w:p w14:paraId="598632A7" w14:textId="77777777" w:rsidR="00CB1875" w:rsidRDefault="00CB1875" w:rsidP="00CB1875">
                      <w:pPr>
                        <w:rPr>
                          <w:rFonts w:ascii="Calibri" w:hAnsi="Calibri"/>
                          <w:b/>
                          <w:sz w:val="22"/>
                          <w:szCs w:val="22"/>
                          <w:lang w:eastAsia="en-US"/>
                        </w:rPr>
                      </w:pPr>
                      <w:r w:rsidRPr="001052EC">
                        <w:rPr>
                          <w:rFonts w:ascii="Calibri" w:hAnsi="Calibri"/>
                          <w:b/>
                          <w:sz w:val="22"/>
                          <w:szCs w:val="22"/>
                          <w:lang w:eastAsia="en-US"/>
                        </w:rPr>
                        <w:t xml:space="preserve">Αθήνα, </w:t>
                      </w:r>
                      <w:r>
                        <w:rPr>
                          <w:rFonts w:ascii="Calibri" w:hAnsi="Calibri"/>
                          <w:b/>
                          <w:sz w:val="22"/>
                          <w:szCs w:val="22"/>
                          <w:lang w:eastAsia="en-US"/>
                        </w:rPr>
                        <w:t>20/07/2020</w:t>
                      </w:r>
                    </w:p>
                    <w:p w14:paraId="0C521839" w14:textId="294DEA26" w:rsidR="00CB1875" w:rsidRPr="006A3A18" w:rsidRDefault="00CB1875" w:rsidP="00CB1875">
                      <w:pPr>
                        <w:rPr>
                          <w:lang w:val="en-US"/>
                        </w:rPr>
                      </w:pPr>
                      <w:proofErr w:type="spellStart"/>
                      <w:r w:rsidRPr="008C1CC7">
                        <w:rPr>
                          <w:rFonts w:ascii="Calibri" w:hAnsi="Calibri"/>
                          <w:b/>
                          <w:sz w:val="22"/>
                          <w:szCs w:val="22"/>
                          <w:lang w:eastAsia="en-US"/>
                        </w:rPr>
                        <w:t>Αρ</w:t>
                      </w:r>
                      <w:proofErr w:type="spellEnd"/>
                      <w:r w:rsidRPr="008C1CC7">
                        <w:rPr>
                          <w:rFonts w:ascii="Calibri" w:hAnsi="Calibri"/>
                          <w:b/>
                          <w:sz w:val="22"/>
                          <w:szCs w:val="22"/>
                          <w:lang w:eastAsia="en-US"/>
                        </w:rPr>
                        <w:t>. Πρωτ.</w:t>
                      </w:r>
                      <w:r>
                        <w:rPr>
                          <w:rFonts w:ascii="Calibri" w:hAnsi="Calibri"/>
                          <w:b/>
                          <w:sz w:val="22"/>
                          <w:szCs w:val="22"/>
                          <w:lang w:eastAsia="en-US"/>
                        </w:rPr>
                        <w:t xml:space="preserve"> 134</w:t>
                      </w:r>
                      <w:r w:rsidR="00086E63">
                        <w:rPr>
                          <w:rFonts w:ascii="Calibri" w:hAnsi="Calibri"/>
                          <w:b/>
                          <w:sz w:val="22"/>
                          <w:szCs w:val="22"/>
                          <w:lang w:eastAsia="en-US"/>
                        </w:rPr>
                        <w:t>20</w:t>
                      </w:r>
                    </w:p>
                  </w:txbxContent>
                </v:textbox>
                <w10:wrap type="square"/>
              </v:shape>
            </w:pict>
          </mc:Fallback>
        </mc:AlternateContent>
      </w:r>
    </w:p>
    <w:p w14:paraId="691DC4FF" w14:textId="77777777" w:rsidR="00CB1875" w:rsidRDefault="00CB1875" w:rsidP="00CB1875">
      <w:pPr>
        <w:tabs>
          <w:tab w:val="left" w:pos="1560"/>
        </w:tabs>
        <w:spacing w:line="276" w:lineRule="auto"/>
        <w:jc w:val="both"/>
        <w:rPr>
          <w:rFonts w:ascii="Calibri" w:hAnsi="Calibri"/>
          <w:b/>
          <w:sz w:val="22"/>
          <w:szCs w:val="22"/>
          <w:lang w:eastAsia="en-US"/>
        </w:rPr>
      </w:pPr>
    </w:p>
    <w:p w14:paraId="361B5530" w14:textId="0AB1E843" w:rsidR="00CB1875" w:rsidRPr="00694589" w:rsidRDefault="00CB1875" w:rsidP="00CB1875">
      <w:pPr>
        <w:tabs>
          <w:tab w:val="left" w:pos="1560"/>
        </w:tabs>
        <w:spacing w:line="276" w:lineRule="auto"/>
        <w:jc w:val="both"/>
        <w:rPr>
          <w:rFonts w:ascii="Calibri" w:hAnsi="Calibri"/>
          <w:sz w:val="22"/>
          <w:szCs w:val="22"/>
          <w:lang w:eastAsia="en-US"/>
        </w:rPr>
      </w:pPr>
      <w:r w:rsidRPr="00791175">
        <w:rPr>
          <w:rFonts w:ascii="Arial" w:hAnsi="Arial"/>
          <w:noProof/>
          <w:sz w:val="22"/>
          <w:szCs w:val="22"/>
          <w:lang w:eastAsia="en-US"/>
        </w:rPr>
        <w:drawing>
          <wp:inline distT="0" distB="0" distL="0" distR="0" wp14:anchorId="26745FA6" wp14:editId="03B9D1CA">
            <wp:extent cx="1638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inline>
        </w:drawing>
      </w:r>
    </w:p>
    <w:p w14:paraId="519FD127" w14:textId="77777777" w:rsidR="00CB1875" w:rsidRDefault="00CB1875" w:rsidP="00CB1875">
      <w:pPr>
        <w:spacing w:line="276" w:lineRule="auto"/>
        <w:ind w:left="851" w:right="-2" w:hanging="851"/>
        <w:jc w:val="both"/>
        <w:rPr>
          <w:rFonts w:ascii="Calibri" w:hAnsi="Calibri" w:cs="Arial"/>
          <w:color w:val="000000"/>
          <w:sz w:val="22"/>
          <w:szCs w:val="22"/>
        </w:rPr>
      </w:pPr>
    </w:p>
    <w:p w14:paraId="7B27A047" w14:textId="77777777" w:rsidR="00CB1875" w:rsidRDefault="00CB1875" w:rsidP="00CB1875">
      <w:pPr>
        <w:spacing w:line="276" w:lineRule="auto"/>
        <w:ind w:left="851" w:right="-2" w:hanging="851"/>
        <w:jc w:val="both"/>
        <w:rPr>
          <w:rFonts w:ascii="Calibri" w:hAnsi="Calibri" w:cs="Arial"/>
          <w:color w:val="000000"/>
          <w:sz w:val="22"/>
          <w:szCs w:val="22"/>
        </w:rPr>
      </w:pPr>
    </w:p>
    <w:p w14:paraId="3A3CBF33" w14:textId="77777777" w:rsidR="00CB1875" w:rsidRDefault="00CB1875" w:rsidP="00CB1875">
      <w:pPr>
        <w:spacing w:line="276" w:lineRule="auto"/>
        <w:ind w:left="851" w:right="-2" w:hanging="851"/>
        <w:jc w:val="center"/>
        <w:rPr>
          <w:rFonts w:ascii="Calibri" w:hAnsi="Calibri" w:cs="Arial"/>
          <w:b/>
          <w:bCs/>
          <w:color w:val="000000"/>
          <w:sz w:val="22"/>
          <w:szCs w:val="22"/>
        </w:rPr>
      </w:pPr>
      <w:r>
        <w:rPr>
          <w:rFonts w:ascii="Calibri" w:hAnsi="Calibri" w:cs="Arial"/>
          <w:b/>
          <w:bCs/>
          <w:color w:val="000000"/>
          <w:sz w:val="22"/>
          <w:szCs w:val="22"/>
        </w:rPr>
        <w:t>ΑΠ</w:t>
      </w:r>
      <w:r w:rsidRPr="001052EC">
        <w:rPr>
          <w:rFonts w:ascii="Calibri" w:hAnsi="Calibri" w:cs="Arial"/>
          <w:b/>
          <w:bCs/>
          <w:color w:val="000000"/>
          <w:sz w:val="22"/>
          <w:szCs w:val="22"/>
        </w:rPr>
        <w:t>ΟΦΑΣΗ</w:t>
      </w:r>
    </w:p>
    <w:p w14:paraId="477FE7A9" w14:textId="77777777" w:rsidR="00CB1875" w:rsidRPr="00D3239D" w:rsidRDefault="00CB1875" w:rsidP="00CB1875">
      <w:pPr>
        <w:spacing w:line="276" w:lineRule="auto"/>
        <w:ind w:left="851" w:right="-2" w:hanging="851"/>
        <w:jc w:val="center"/>
        <w:rPr>
          <w:rFonts w:ascii="Calibri" w:hAnsi="Calibri" w:cs="Arial"/>
          <w:b/>
          <w:bCs/>
          <w:color w:val="000000"/>
          <w:sz w:val="22"/>
          <w:szCs w:val="22"/>
        </w:rPr>
      </w:pPr>
      <w:r>
        <w:rPr>
          <w:rFonts w:ascii="Calibri" w:hAnsi="Calibri" w:cs="Arial"/>
          <w:b/>
          <w:bCs/>
          <w:color w:val="000000"/>
          <w:sz w:val="22"/>
          <w:szCs w:val="22"/>
        </w:rPr>
        <w:t>της 113ης Συνεδρίασης της Ολομέλειας της 20/07/2020</w:t>
      </w:r>
    </w:p>
    <w:p w14:paraId="10E719F6" w14:textId="77777777" w:rsidR="00CB1875" w:rsidRDefault="00CB1875" w:rsidP="00CB1875">
      <w:pPr>
        <w:spacing w:line="276" w:lineRule="auto"/>
        <w:ind w:right="-2"/>
        <w:rPr>
          <w:rFonts w:ascii="Calibri" w:hAnsi="Calibri" w:cs="Arial"/>
          <w:b/>
          <w:bCs/>
          <w:color w:val="000000"/>
          <w:sz w:val="22"/>
          <w:szCs w:val="22"/>
        </w:rPr>
      </w:pPr>
    </w:p>
    <w:p w14:paraId="6134B576" w14:textId="77777777" w:rsidR="00086E63" w:rsidRPr="00086E63" w:rsidRDefault="00CB1875" w:rsidP="00086E63">
      <w:pPr>
        <w:spacing w:line="276" w:lineRule="auto"/>
        <w:jc w:val="both"/>
        <w:rPr>
          <w:rFonts w:ascii="Calibri" w:hAnsi="Calibri" w:cs="Arial"/>
          <w:bCs/>
          <w:iCs/>
          <w:color w:val="000000"/>
          <w:sz w:val="22"/>
          <w:szCs w:val="22"/>
        </w:rPr>
      </w:pPr>
      <w:r w:rsidRPr="001052EC">
        <w:rPr>
          <w:rFonts w:ascii="Calibri" w:hAnsi="Calibri" w:cs="Arial"/>
          <w:b/>
          <w:color w:val="000000"/>
          <w:sz w:val="22"/>
          <w:szCs w:val="22"/>
        </w:rPr>
        <w:t>ΘΕΜΑ:</w:t>
      </w:r>
      <w:r w:rsidRPr="001052EC">
        <w:rPr>
          <w:rFonts w:ascii="Calibri" w:hAnsi="Calibri" w:cs="Arial"/>
          <w:color w:val="000000"/>
          <w:sz w:val="22"/>
          <w:szCs w:val="22"/>
        </w:rPr>
        <w:t xml:space="preserve"> </w:t>
      </w:r>
      <w:r w:rsidR="00415663" w:rsidRPr="00415663">
        <w:rPr>
          <w:rFonts w:ascii="Calibri" w:hAnsi="Calibri" w:cs="Arial"/>
          <w:color w:val="000000"/>
          <w:sz w:val="22"/>
          <w:szCs w:val="22"/>
        </w:rPr>
        <w:t>Α</w:t>
      </w:r>
      <w:r w:rsidR="00086E63">
        <w:rPr>
          <w:rFonts w:ascii="Calibri" w:hAnsi="Calibri" w:cs="Arial"/>
          <w:color w:val="000000"/>
          <w:sz w:val="22"/>
          <w:szCs w:val="22"/>
        </w:rPr>
        <w:t xml:space="preserve">ξιολόγηση </w:t>
      </w:r>
      <w:r w:rsidR="00086E63" w:rsidRPr="00086E63">
        <w:rPr>
          <w:rFonts w:ascii="Calibri" w:hAnsi="Calibri" w:cs="Arial"/>
          <w:bCs/>
          <w:iCs/>
          <w:color w:val="000000"/>
          <w:sz w:val="22"/>
          <w:szCs w:val="22"/>
        </w:rPr>
        <w:t>Πληρότητας αιτήσεων για την ανανέωση ισχύος αναγνωρισμένων Εξεταστών Μηχανοδηγών και τη διατήρησή τους στο Μητρώο Εξεταστών Μηχανοδηγών που τηρεί η Ρυθμιστική Αρχή Σιδηροδρόμων («Αρχή»).</w:t>
      </w:r>
    </w:p>
    <w:p w14:paraId="61426377" w14:textId="77777777" w:rsidR="00CB1875" w:rsidRDefault="00CB1875" w:rsidP="00CB1875">
      <w:pPr>
        <w:spacing w:line="276" w:lineRule="auto"/>
        <w:ind w:right="-2"/>
        <w:rPr>
          <w:rFonts w:ascii="Calibri" w:hAnsi="Calibri" w:cs="Arial"/>
          <w:b/>
          <w:bCs/>
          <w:color w:val="000000"/>
          <w:sz w:val="22"/>
          <w:szCs w:val="22"/>
        </w:rPr>
      </w:pPr>
    </w:p>
    <w:p w14:paraId="4AEEC96F" w14:textId="77777777" w:rsidR="00CB1875" w:rsidRPr="001052EC" w:rsidRDefault="00CB1875" w:rsidP="00CB1875">
      <w:pPr>
        <w:spacing w:line="276" w:lineRule="auto"/>
        <w:ind w:left="851" w:right="-2" w:hanging="851"/>
        <w:jc w:val="center"/>
        <w:rPr>
          <w:rFonts w:ascii="Calibri" w:hAnsi="Calibri" w:cs="Arial"/>
          <w:b/>
          <w:bCs/>
          <w:color w:val="000000"/>
          <w:sz w:val="22"/>
          <w:szCs w:val="22"/>
        </w:rPr>
      </w:pPr>
      <w:r w:rsidRPr="001052EC">
        <w:rPr>
          <w:rFonts w:ascii="Calibri" w:hAnsi="Calibri" w:cs="Arial"/>
          <w:b/>
          <w:bCs/>
          <w:color w:val="000000"/>
          <w:sz w:val="22"/>
          <w:szCs w:val="22"/>
        </w:rPr>
        <w:t xml:space="preserve">Η </w:t>
      </w:r>
      <w:r>
        <w:rPr>
          <w:rFonts w:ascii="Calibri" w:hAnsi="Calibri" w:cs="Arial"/>
          <w:b/>
          <w:bCs/>
          <w:color w:val="000000"/>
          <w:sz w:val="22"/>
          <w:szCs w:val="22"/>
        </w:rPr>
        <w:t>ΟΛΟΜΕΛΕΙΑ</w:t>
      </w:r>
    </w:p>
    <w:p w14:paraId="45B2952B" w14:textId="77777777" w:rsidR="00CB1875" w:rsidRPr="001052EC" w:rsidRDefault="00CB1875" w:rsidP="00CB1875">
      <w:pPr>
        <w:pStyle w:val="ListParagraph"/>
        <w:tabs>
          <w:tab w:val="left" w:pos="284"/>
        </w:tabs>
        <w:spacing w:line="276" w:lineRule="auto"/>
        <w:ind w:left="0" w:right="113"/>
        <w:contextualSpacing/>
        <w:jc w:val="both"/>
        <w:rPr>
          <w:rFonts w:ascii="Calibri" w:hAnsi="Calibri" w:cs="Arial"/>
          <w:sz w:val="22"/>
          <w:szCs w:val="22"/>
        </w:rPr>
      </w:pPr>
    </w:p>
    <w:p w14:paraId="6F117766" w14:textId="77777777" w:rsidR="00CB1875" w:rsidRPr="001052EC" w:rsidRDefault="00CB1875" w:rsidP="00CB1875">
      <w:pPr>
        <w:pStyle w:val="BodyText2"/>
        <w:spacing w:line="276" w:lineRule="auto"/>
        <w:rPr>
          <w:rFonts w:ascii="Calibri" w:hAnsi="Calibri"/>
          <w:i w:val="0"/>
          <w:sz w:val="22"/>
          <w:szCs w:val="22"/>
        </w:rPr>
      </w:pPr>
      <w:r w:rsidRPr="001052EC">
        <w:rPr>
          <w:rFonts w:ascii="Calibri" w:hAnsi="Calibri"/>
          <w:i w:val="0"/>
          <w:sz w:val="22"/>
          <w:szCs w:val="22"/>
        </w:rPr>
        <w:t>Έχοντας υπόψη:</w:t>
      </w:r>
    </w:p>
    <w:p w14:paraId="765520E3" w14:textId="26265CB1" w:rsidR="00AF2F20" w:rsidRPr="00AF2F20" w:rsidRDefault="00AF2F20" w:rsidP="00AF2F20">
      <w:pPr>
        <w:pStyle w:val="Default"/>
        <w:numPr>
          <w:ilvl w:val="0"/>
          <w:numId w:val="1"/>
        </w:numPr>
        <w:spacing w:before="120" w:line="312" w:lineRule="auto"/>
        <w:ind w:left="426" w:hanging="426"/>
        <w:jc w:val="both"/>
        <w:rPr>
          <w:sz w:val="22"/>
          <w:szCs w:val="22"/>
          <w:lang w:eastAsia="en-US"/>
        </w:rPr>
      </w:pPr>
      <w:bookmarkStart w:id="0" w:name="_Hlk42598316"/>
      <w:r>
        <w:rPr>
          <w:sz w:val="22"/>
          <w:szCs w:val="22"/>
          <w:lang w:eastAsia="en-US"/>
        </w:rPr>
        <w:t>το</w:t>
      </w:r>
      <w:r w:rsidRPr="00AF2F20">
        <w:rPr>
          <w:sz w:val="22"/>
          <w:szCs w:val="22"/>
          <w:lang w:eastAsia="en-US"/>
        </w:rPr>
        <w:t xml:space="preserve"> ν. 3911/2011 (Α’ 12/08.02.2011) «Πιστοποίηση των μηχανοδηγών και άλλες διατάξεις», όπως ισχύει.</w:t>
      </w:r>
    </w:p>
    <w:p w14:paraId="3ADB8EDD" w14:textId="77777777"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sidRPr="00AF2F20">
        <w:rPr>
          <w:sz w:val="22"/>
          <w:szCs w:val="22"/>
          <w:lang w:eastAsia="en-US"/>
        </w:rPr>
        <w:t>Το άρθρο 76 του ν. 4530/2018 (Α΄59/30.03.2018) «Ρυθμίσεις θεμάτων μεταφορών και άλλες διατάξεις».</w:t>
      </w:r>
    </w:p>
    <w:p w14:paraId="14048B6E" w14:textId="77777777"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sidRPr="00AF2F20">
        <w:rPr>
          <w:sz w:val="22"/>
          <w:szCs w:val="22"/>
          <w:lang w:eastAsia="en-US"/>
        </w:rPr>
        <w:t xml:space="preserve">Το άρθρο 4 της 2011/765/ΕΚ της Απόφασης «σχετικά με τα κριτήρια για την αναγνώριση των κέντρων κατάρτισης που εμπλέκονται στην εκπαίδευση των μηχανοδηγών, τα κριτήρια για την αναγνώριση των εξεταστών των οδηγών τρένων και τα κριτήρια για την οργάνωση των εξετάσεων σύμφωνα με την οδηγία 2007/59/ΕΚ του Ευρωπαϊκού Κοινοβουλίου και του Συμβουλίου» </w:t>
      </w:r>
    </w:p>
    <w:p w14:paraId="0D65B7F5" w14:textId="15B52354"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w:t>
      </w:r>
      <w:r w:rsidRPr="00AF2F20">
        <w:rPr>
          <w:sz w:val="22"/>
          <w:szCs w:val="22"/>
          <w:lang w:eastAsia="en-US"/>
        </w:rPr>
        <w:t xml:space="preserve"> Σύσταση της Ευρωπαϊκής Επιτροπής 2011/766/ΕΚ «περί της διαδικασίας αναγνώρισης των εκπαιδευτικών κέντρων και των εξεταστών των μηχανοδηγών σύμφωνα με την οδηγία 2007/59/ΕΚ του Ευρωπαϊκού Κοινοβουλίου και του Συμβουλίου».</w:t>
      </w:r>
    </w:p>
    <w:p w14:paraId="124EDFF0" w14:textId="4D6734AC"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την</w:t>
      </w:r>
      <w:r w:rsidRPr="00AF2F20">
        <w:rPr>
          <w:sz w:val="22"/>
          <w:szCs w:val="22"/>
          <w:lang w:eastAsia="en-US"/>
        </w:rPr>
        <w:t xml:space="preserve"> υπ’ </w:t>
      </w:r>
      <w:proofErr w:type="spellStart"/>
      <w:r w:rsidRPr="00AF2F20">
        <w:rPr>
          <w:sz w:val="22"/>
          <w:szCs w:val="22"/>
          <w:lang w:eastAsia="en-US"/>
        </w:rPr>
        <w:t>αριθμ</w:t>
      </w:r>
      <w:proofErr w:type="spellEnd"/>
      <w:r w:rsidRPr="00AF2F20">
        <w:rPr>
          <w:sz w:val="22"/>
          <w:szCs w:val="22"/>
          <w:lang w:eastAsia="en-US"/>
        </w:rPr>
        <w:t>. πρωτ. Απόφαση της ΡΑΣ 9442/14.01.2019 (Β’ 359/11.02.2019) «Καθορισμός προσόντων, όρων και προϋποθέσεων χορήγησης της αρχικής αναγνώρισης και της ανανέωσής της των εξεταστών των κέντρων εκπαίδευσης και κατάρτισης μηχανοδηγών και υποψηφίων μηχανοδηγών».</w:t>
      </w:r>
    </w:p>
    <w:p w14:paraId="76F1BAEC" w14:textId="13548DC3"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την</w:t>
      </w:r>
      <w:r w:rsidRPr="00AF2F20">
        <w:rPr>
          <w:sz w:val="22"/>
          <w:szCs w:val="22"/>
          <w:lang w:eastAsia="en-US"/>
        </w:rPr>
        <w:t xml:space="preserve"> υπ’ </w:t>
      </w:r>
      <w:proofErr w:type="spellStart"/>
      <w:r w:rsidRPr="00AF2F20">
        <w:rPr>
          <w:sz w:val="22"/>
          <w:szCs w:val="22"/>
          <w:lang w:eastAsia="en-US"/>
        </w:rPr>
        <w:t>αριθμ</w:t>
      </w:r>
      <w:proofErr w:type="spellEnd"/>
      <w:r w:rsidRPr="00AF2F20">
        <w:rPr>
          <w:sz w:val="22"/>
          <w:szCs w:val="22"/>
          <w:lang w:eastAsia="en-US"/>
        </w:rPr>
        <w:t xml:space="preserve">. πρωτ. Απόφαση της ΡΑΣ 9687/18-02-01.2019 με θέμα «Ορισμός μελών Επιτροπής της παρ. 3 του άρθρου 4 της με </w:t>
      </w:r>
      <w:proofErr w:type="spellStart"/>
      <w:r w:rsidRPr="00AF2F20">
        <w:rPr>
          <w:sz w:val="22"/>
          <w:szCs w:val="22"/>
          <w:lang w:eastAsia="en-US"/>
        </w:rPr>
        <w:t>αρ</w:t>
      </w:r>
      <w:proofErr w:type="spellEnd"/>
      <w:r w:rsidRPr="00AF2F20">
        <w:rPr>
          <w:sz w:val="22"/>
          <w:szCs w:val="22"/>
          <w:lang w:eastAsia="en-US"/>
        </w:rPr>
        <w:t>. πρωτ. 9442/14.01.2019 (Β’359) απόφασης της Ολομέλειας της ΡΑΣ «σχετικά με τα προσόντα, τους όρους και τις προϋποθέσεις αναγνώρισης εξεταστών των Κέντρων Εκπαίδευσης και Κατάρτισης Μηχανοδηγών και υποψήφιων Μηχανοδηγών».</w:t>
      </w:r>
    </w:p>
    <w:p w14:paraId="329CED8A" w14:textId="43D658E4"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την</w:t>
      </w:r>
      <w:r w:rsidRPr="00AF2F20">
        <w:rPr>
          <w:sz w:val="22"/>
          <w:szCs w:val="22"/>
          <w:lang w:eastAsia="en-US"/>
        </w:rPr>
        <w:t xml:space="preserve"> υπ’ </w:t>
      </w:r>
      <w:proofErr w:type="spellStart"/>
      <w:r w:rsidRPr="00AF2F20">
        <w:rPr>
          <w:sz w:val="22"/>
          <w:szCs w:val="22"/>
          <w:lang w:eastAsia="en-US"/>
        </w:rPr>
        <w:t>αριθμ</w:t>
      </w:r>
      <w:proofErr w:type="spellEnd"/>
      <w:r w:rsidRPr="00AF2F20">
        <w:rPr>
          <w:sz w:val="22"/>
          <w:szCs w:val="22"/>
          <w:lang w:eastAsia="en-US"/>
        </w:rPr>
        <w:t xml:space="preserve">. πρωτ. 10455/07.06.2019 Απόφαση της 73ης Συνεδρίασης Ολομέλειας της ΡΑΣ. </w:t>
      </w:r>
    </w:p>
    <w:p w14:paraId="4951A013" w14:textId="63D09F53"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την</w:t>
      </w:r>
      <w:r w:rsidRPr="00AF2F20">
        <w:rPr>
          <w:sz w:val="22"/>
          <w:szCs w:val="22"/>
          <w:lang w:eastAsia="en-US"/>
        </w:rPr>
        <w:t xml:space="preserve"> υπ’ </w:t>
      </w:r>
      <w:proofErr w:type="spellStart"/>
      <w:r w:rsidRPr="00AF2F20">
        <w:rPr>
          <w:sz w:val="22"/>
          <w:szCs w:val="22"/>
          <w:lang w:eastAsia="en-US"/>
        </w:rPr>
        <w:t>αριθμ</w:t>
      </w:r>
      <w:proofErr w:type="spellEnd"/>
      <w:r w:rsidRPr="00AF2F20">
        <w:rPr>
          <w:sz w:val="22"/>
          <w:szCs w:val="22"/>
          <w:lang w:eastAsia="en-US"/>
        </w:rPr>
        <w:t xml:space="preserve">. πρωτ. 10708/12.07.2019 Απόφαση της 75ης Συνεδρίασης Ολομέλειας της ΡΑΣ. </w:t>
      </w:r>
    </w:p>
    <w:p w14:paraId="5B76C3AE" w14:textId="785C3DAA"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την</w:t>
      </w:r>
      <w:r w:rsidRPr="00AF2F20">
        <w:rPr>
          <w:sz w:val="22"/>
          <w:szCs w:val="22"/>
          <w:lang w:eastAsia="en-US"/>
        </w:rPr>
        <w:t xml:space="preserve"> υπ’ </w:t>
      </w:r>
      <w:proofErr w:type="spellStart"/>
      <w:r w:rsidRPr="00AF2F20">
        <w:rPr>
          <w:sz w:val="22"/>
          <w:szCs w:val="22"/>
          <w:lang w:eastAsia="en-US"/>
        </w:rPr>
        <w:t>αριθμ</w:t>
      </w:r>
      <w:proofErr w:type="spellEnd"/>
      <w:r w:rsidRPr="00AF2F20">
        <w:rPr>
          <w:sz w:val="22"/>
          <w:szCs w:val="22"/>
          <w:lang w:eastAsia="en-US"/>
        </w:rPr>
        <w:t xml:space="preserve">. πρωτ.  13229/03-07-20 επιστολή της ΡΑΣ στους αναγνωρισμένους εξεταστές Μηχανοδηγών. </w:t>
      </w:r>
    </w:p>
    <w:p w14:paraId="763DCEB0" w14:textId="57F93B5F"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την</w:t>
      </w:r>
      <w:r w:rsidRPr="00AF2F20">
        <w:rPr>
          <w:sz w:val="22"/>
          <w:szCs w:val="22"/>
          <w:lang w:eastAsia="en-US"/>
        </w:rPr>
        <w:t xml:space="preserve"> υπ’ </w:t>
      </w:r>
      <w:proofErr w:type="spellStart"/>
      <w:r w:rsidRPr="00AF2F20">
        <w:rPr>
          <w:sz w:val="22"/>
          <w:szCs w:val="22"/>
          <w:lang w:eastAsia="en-US"/>
        </w:rPr>
        <w:t>αριθμ</w:t>
      </w:r>
      <w:proofErr w:type="spellEnd"/>
      <w:r w:rsidRPr="00AF2F20">
        <w:rPr>
          <w:sz w:val="22"/>
          <w:szCs w:val="22"/>
          <w:lang w:eastAsia="en-US"/>
        </w:rPr>
        <w:t>. πρωτ.  13230/03-07-20 επιστολή της ΡΑΣ στους αναγνωρισμένους εξεταστές Μηχανοδηγών.</w:t>
      </w:r>
    </w:p>
    <w:p w14:paraId="3C2F2608" w14:textId="2827CC50" w:rsidR="00AF2F20" w:rsidRPr="00AF2F20" w:rsidRDefault="00AF2F20" w:rsidP="00AF2F20">
      <w:pPr>
        <w:pStyle w:val="Default"/>
        <w:numPr>
          <w:ilvl w:val="0"/>
          <w:numId w:val="1"/>
        </w:numPr>
        <w:spacing w:before="120" w:line="312" w:lineRule="auto"/>
        <w:ind w:left="426" w:hanging="426"/>
        <w:jc w:val="both"/>
        <w:rPr>
          <w:sz w:val="22"/>
          <w:szCs w:val="22"/>
          <w:lang w:eastAsia="en-US"/>
        </w:rPr>
      </w:pPr>
      <w:r>
        <w:rPr>
          <w:sz w:val="22"/>
          <w:szCs w:val="22"/>
          <w:lang w:eastAsia="en-US"/>
        </w:rPr>
        <w:t>Τις δ</w:t>
      </w:r>
      <w:r w:rsidRPr="00AF2F20">
        <w:rPr>
          <w:sz w:val="22"/>
          <w:szCs w:val="22"/>
          <w:lang w:eastAsia="en-US"/>
        </w:rPr>
        <w:t>εκαπέντε (15) αιτήσεις ανανέωσης ισχύος αναγνώρισης Εξεταστών όπως φαίνονται στο συνημμένο Πίνακα 1.</w:t>
      </w:r>
    </w:p>
    <w:p w14:paraId="0E8D73C1" w14:textId="44944A50" w:rsidR="00415663" w:rsidRPr="00AF2F20" w:rsidRDefault="00AF2F20" w:rsidP="00AF2F20">
      <w:pPr>
        <w:pStyle w:val="Default"/>
        <w:numPr>
          <w:ilvl w:val="0"/>
          <w:numId w:val="1"/>
        </w:numPr>
        <w:spacing w:before="120" w:line="312" w:lineRule="auto"/>
        <w:ind w:left="426" w:hanging="426"/>
        <w:jc w:val="both"/>
        <w:rPr>
          <w:sz w:val="22"/>
          <w:szCs w:val="22"/>
          <w:lang w:eastAsia="en-US"/>
        </w:rPr>
      </w:pPr>
      <w:r w:rsidRPr="00AF2F20">
        <w:rPr>
          <w:sz w:val="22"/>
          <w:szCs w:val="22"/>
          <w:lang w:eastAsia="en-US"/>
        </w:rPr>
        <w:t>Το από 16.07.2020 5ο Πρακτικό αξιολόγησης αιτήσεων ανανέωσης ισχύος αναγνωρισμένων εξεταστών Μηχανοδηγών.</w:t>
      </w:r>
    </w:p>
    <w:p w14:paraId="639E7413" w14:textId="19038F1C"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υπ. </w:t>
      </w:r>
      <w:proofErr w:type="spellStart"/>
      <w:r w:rsidRPr="00415663">
        <w:rPr>
          <w:sz w:val="22"/>
          <w:szCs w:val="22"/>
          <w:lang w:eastAsia="en-US"/>
        </w:rPr>
        <w:t>αριθμ</w:t>
      </w:r>
      <w:proofErr w:type="spellEnd"/>
      <w:r w:rsidRPr="00415663">
        <w:rPr>
          <w:sz w:val="22"/>
          <w:szCs w:val="22"/>
          <w:lang w:eastAsia="en-US"/>
        </w:rPr>
        <w:t>. πρωτ. 13</w:t>
      </w:r>
      <w:r w:rsidR="00AF2F20">
        <w:rPr>
          <w:sz w:val="22"/>
          <w:szCs w:val="22"/>
          <w:lang w:eastAsia="en-US"/>
        </w:rPr>
        <w:t>386</w:t>
      </w:r>
      <w:r w:rsidRPr="00415663">
        <w:rPr>
          <w:sz w:val="22"/>
          <w:szCs w:val="22"/>
          <w:lang w:eastAsia="en-US"/>
        </w:rPr>
        <w:t xml:space="preserve"> / </w:t>
      </w:r>
      <w:r w:rsidR="00AF2F20">
        <w:rPr>
          <w:sz w:val="22"/>
          <w:szCs w:val="22"/>
          <w:lang w:eastAsia="en-US"/>
        </w:rPr>
        <w:t>17</w:t>
      </w:r>
      <w:r w:rsidRPr="00415663">
        <w:rPr>
          <w:sz w:val="22"/>
          <w:szCs w:val="22"/>
          <w:lang w:eastAsia="en-US"/>
        </w:rPr>
        <w:t>.07.2020 Εισήγηση της Προέδρου στην Ολομέλεια της ΡΑΣ</w:t>
      </w:r>
    </w:p>
    <w:bookmarkEnd w:id="0"/>
    <w:p w14:paraId="6FC99D4E" w14:textId="77777777" w:rsidR="00CB1875" w:rsidRPr="00CB4459" w:rsidRDefault="00CB1875" w:rsidP="00CB1875">
      <w:pPr>
        <w:pStyle w:val="Default"/>
        <w:spacing w:before="120" w:line="276" w:lineRule="auto"/>
        <w:jc w:val="both"/>
        <w:rPr>
          <w:iCs/>
          <w:sz w:val="22"/>
          <w:szCs w:val="22"/>
        </w:rPr>
      </w:pPr>
    </w:p>
    <w:p w14:paraId="24A4A2FD" w14:textId="77777777" w:rsidR="00CB1875" w:rsidRDefault="00CB1875" w:rsidP="00CB1875">
      <w:pPr>
        <w:pStyle w:val="BodyText2"/>
        <w:spacing w:line="276" w:lineRule="auto"/>
        <w:jc w:val="center"/>
        <w:rPr>
          <w:rFonts w:ascii="Calibri" w:hAnsi="Calibri"/>
          <w:b/>
          <w:bCs/>
          <w:i w:val="0"/>
          <w:sz w:val="22"/>
          <w:szCs w:val="22"/>
        </w:rPr>
      </w:pPr>
      <w:r w:rsidRPr="008C1CC7">
        <w:rPr>
          <w:rFonts w:ascii="Calibri" w:hAnsi="Calibri"/>
          <w:b/>
          <w:bCs/>
          <w:i w:val="0"/>
          <w:sz w:val="22"/>
          <w:szCs w:val="22"/>
        </w:rPr>
        <w:t>ΑΠΟΦΑΣΙΖΟΥΜΕ</w:t>
      </w:r>
    </w:p>
    <w:p w14:paraId="5B0D7BE1" w14:textId="77777777" w:rsidR="00CB1875" w:rsidRDefault="00CB1875" w:rsidP="00CB1875">
      <w:pPr>
        <w:pStyle w:val="BodyText2"/>
        <w:spacing w:line="276" w:lineRule="auto"/>
        <w:jc w:val="both"/>
        <w:rPr>
          <w:rFonts w:ascii="Calibri" w:hAnsi="Calibri"/>
          <w:i w:val="0"/>
          <w:sz w:val="22"/>
          <w:szCs w:val="22"/>
        </w:rPr>
      </w:pPr>
    </w:p>
    <w:p w14:paraId="334308FF" w14:textId="4AA2E649" w:rsidR="005377EB" w:rsidRPr="005377EB" w:rsidRDefault="005377EB" w:rsidP="005377EB">
      <w:pPr>
        <w:numPr>
          <w:ilvl w:val="0"/>
          <w:numId w:val="3"/>
        </w:numPr>
        <w:spacing w:before="120" w:after="120" w:line="312" w:lineRule="auto"/>
        <w:ind w:left="567" w:hanging="567"/>
        <w:contextualSpacing/>
        <w:jc w:val="both"/>
        <w:rPr>
          <w:rFonts w:ascii="Calibri" w:eastAsia="SimSun" w:hAnsi="Calibri" w:cs="Calibri"/>
          <w:sz w:val="22"/>
          <w:szCs w:val="22"/>
          <w:lang w:eastAsia="zh-CN"/>
        </w:rPr>
      </w:pPr>
      <w:r>
        <w:rPr>
          <w:rFonts w:ascii="Calibri" w:eastAsia="SimSun" w:hAnsi="Calibri" w:cs="Calibri"/>
          <w:sz w:val="22"/>
          <w:szCs w:val="22"/>
          <w:lang w:eastAsia="zh-CN"/>
        </w:rPr>
        <w:t>τη</w:t>
      </w:r>
      <w:r w:rsidRPr="005377EB">
        <w:rPr>
          <w:rFonts w:ascii="Calibri" w:eastAsia="SimSun" w:hAnsi="Calibri" w:cs="Calibri"/>
          <w:sz w:val="22"/>
          <w:szCs w:val="22"/>
          <w:lang w:eastAsia="zh-CN"/>
        </w:rPr>
        <w:t xml:space="preserve"> χορήγηση ανανέωσης ισχύος αναγνώρισης στους εξεταστές Μηχανοδηγών - υποψηφίων Μηχανοδηγών όπως φαίνονται στον παρακάτω πίνακα:</w:t>
      </w:r>
    </w:p>
    <w:p w14:paraId="2DBCDDA7" w14:textId="77777777" w:rsidR="005377EB" w:rsidRPr="005377EB" w:rsidRDefault="005377EB" w:rsidP="005377EB">
      <w:pPr>
        <w:spacing w:before="120" w:line="312" w:lineRule="auto"/>
        <w:ind w:left="567"/>
        <w:contextualSpacing/>
        <w:jc w:val="both"/>
        <w:rPr>
          <w:rFonts w:ascii="Calibri" w:eastAsia="SimSun" w:hAnsi="Calibri" w:cs="Calibri"/>
          <w:sz w:val="22"/>
          <w:szCs w:val="22"/>
          <w:lang w:eastAsia="zh-CN"/>
        </w:rPr>
      </w:pPr>
    </w:p>
    <w:tbl>
      <w:tblPr>
        <w:tblW w:w="5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189"/>
        <w:gridCol w:w="1641"/>
        <w:gridCol w:w="1560"/>
      </w:tblGrid>
      <w:tr w:rsidR="005377EB" w:rsidRPr="005377EB" w14:paraId="19B20572" w14:textId="77777777" w:rsidTr="00215FF9">
        <w:trPr>
          <w:trHeight w:val="567"/>
          <w:tblHeader/>
          <w:jc w:val="center"/>
        </w:trPr>
        <w:tc>
          <w:tcPr>
            <w:tcW w:w="600" w:type="dxa"/>
            <w:shd w:val="clear" w:color="auto" w:fill="D9D9D9"/>
            <w:noWrap/>
            <w:vAlign w:val="center"/>
            <w:hideMark/>
          </w:tcPr>
          <w:p w14:paraId="4190204B"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α/α</w:t>
            </w:r>
          </w:p>
        </w:tc>
        <w:tc>
          <w:tcPr>
            <w:tcW w:w="2189" w:type="dxa"/>
            <w:shd w:val="clear" w:color="auto" w:fill="D9D9D9"/>
            <w:vAlign w:val="center"/>
            <w:hideMark/>
          </w:tcPr>
          <w:p w14:paraId="5133A1CE"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Επώνυμο</w:t>
            </w:r>
          </w:p>
        </w:tc>
        <w:tc>
          <w:tcPr>
            <w:tcW w:w="1641" w:type="dxa"/>
            <w:shd w:val="clear" w:color="auto" w:fill="D9D9D9"/>
            <w:vAlign w:val="center"/>
            <w:hideMark/>
          </w:tcPr>
          <w:p w14:paraId="44D33D65"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‘Όνομα</w:t>
            </w:r>
          </w:p>
        </w:tc>
        <w:tc>
          <w:tcPr>
            <w:tcW w:w="1560" w:type="dxa"/>
            <w:shd w:val="clear" w:color="auto" w:fill="D9D9D9"/>
            <w:vAlign w:val="center"/>
            <w:hideMark/>
          </w:tcPr>
          <w:p w14:paraId="76E71232"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Πατρώνυμο</w:t>
            </w:r>
          </w:p>
        </w:tc>
      </w:tr>
      <w:tr w:rsidR="005377EB" w:rsidRPr="005377EB" w14:paraId="6BA28AAD" w14:textId="77777777" w:rsidTr="00215FF9">
        <w:trPr>
          <w:trHeight w:val="454"/>
          <w:jc w:val="center"/>
        </w:trPr>
        <w:tc>
          <w:tcPr>
            <w:tcW w:w="600" w:type="dxa"/>
            <w:shd w:val="clear" w:color="auto" w:fill="auto"/>
            <w:noWrap/>
            <w:vAlign w:val="center"/>
          </w:tcPr>
          <w:p w14:paraId="5D87B4DD"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3A3262F1"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Χρυσανθακόπουλος</w:t>
            </w:r>
            <w:proofErr w:type="spellEnd"/>
          </w:p>
        </w:tc>
        <w:tc>
          <w:tcPr>
            <w:tcW w:w="1641" w:type="dxa"/>
            <w:shd w:val="clear" w:color="auto" w:fill="auto"/>
            <w:noWrap/>
            <w:vAlign w:val="center"/>
          </w:tcPr>
          <w:p w14:paraId="3A0A9D87"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Ανδρέας</w:t>
            </w:r>
          </w:p>
        </w:tc>
        <w:tc>
          <w:tcPr>
            <w:tcW w:w="1560" w:type="dxa"/>
            <w:shd w:val="clear" w:color="auto" w:fill="auto"/>
            <w:noWrap/>
            <w:vAlign w:val="center"/>
          </w:tcPr>
          <w:p w14:paraId="444A260D"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Αριστοτέλης</w:t>
            </w:r>
          </w:p>
        </w:tc>
      </w:tr>
      <w:tr w:rsidR="005377EB" w:rsidRPr="005377EB" w14:paraId="1C30048F" w14:textId="77777777" w:rsidTr="00215FF9">
        <w:trPr>
          <w:trHeight w:val="454"/>
          <w:jc w:val="center"/>
        </w:trPr>
        <w:tc>
          <w:tcPr>
            <w:tcW w:w="600" w:type="dxa"/>
            <w:shd w:val="clear" w:color="auto" w:fill="auto"/>
            <w:noWrap/>
            <w:vAlign w:val="center"/>
          </w:tcPr>
          <w:p w14:paraId="55AEF367"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33BC8744"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Καραμπέρης</w:t>
            </w:r>
            <w:proofErr w:type="spellEnd"/>
          </w:p>
        </w:tc>
        <w:tc>
          <w:tcPr>
            <w:tcW w:w="1641" w:type="dxa"/>
            <w:shd w:val="clear" w:color="auto" w:fill="auto"/>
            <w:noWrap/>
            <w:vAlign w:val="center"/>
          </w:tcPr>
          <w:p w14:paraId="629E152A"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Ηλίας</w:t>
            </w:r>
          </w:p>
        </w:tc>
        <w:tc>
          <w:tcPr>
            <w:tcW w:w="1560" w:type="dxa"/>
            <w:shd w:val="clear" w:color="auto" w:fill="auto"/>
            <w:noWrap/>
            <w:vAlign w:val="center"/>
          </w:tcPr>
          <w:p w14:paraId="659EE7D0"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Μιχαήλ</w:t>
            </w:r>
          </w:p>
        </w:tc>
      </w:tr>
      <w:tr w:rsidR="005377EB" w:rsidRPr="005377EB" w14:paraId="274C49FA" w14:textId="77777777" w:rsidTr="00215FF9">
        <w:trPr>
          <w:trHeight w:val="454"/>
          <w:jc w:val="center"/>
        </w:trPr>
        <w:tc>
          <w:tcPr>
            <w:tcW w:w="600" w:type="dxa"/>
            <w:shd w:val="clear" w:color="auto" w:fill="auto"/>
            <w:noWrap/>
            <w:vAlign w:val="center"/>
          </w:tcPr>
          <w:p w14:paraId="792BAE4C"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1BCA9D56"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Κλειδαράς</w:t>
            </w:r>
          </w:p>
        </w:tc>
        <w:tc>
          <w:tcPr>
            <w:tcW w:w="1641" w:type="dxa"/>
            <w:shd w:val="clear" w:color="auto" w:fill="auto"/>
            <w:noWrap/>
            <w:vAlign w:val="center"/>
          </w:tcPr>
          <w:p w14:paraId="4702AC4E"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Αντώνιος</w:t>
            </w:r>
          </w:p>
        </w:tc>
        <w:tc>
          <w:tcPr>
            <w:tcW w:w="1560" w:type="dxa"/>
            <w:shd w:val="clear" w:color="auto" w:fill="auto"/>
            <w:noWrap/>
            <w:vAlign w:val="center"/>
          </w:tcPr>
          <w:p w14:paraId="4C9911CA"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Χρυσόστομος</w:t>
            </w:r>
          </w:p>
        </w:tc>
      </w:tr>
      <w:tr w:rsidR="005377EB" w:rsidRPr="005377EB" w14:paraId="12BA8A96" w14:textId="77777777" w:rsidTr="00215FF9">
        <w:trPr>
          <w:trHeight w:val="454"/>
          <w:jc w:val="center"/>
        </w:trPr>
        <w:tc>
          <w:tcPr>
            <w:tcW w:w="600" w:type="dxa"/>
            <w:shd w:val="clear" w:color="auto" w:fill="auto"/>
            <w:noWrap/>
            <w:vAlign w:val="center"/>
          </w:tcPr>
          <w:p w14:paraId="34BEBC42"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144911E9"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Εβερκιάδης</w:t>
            </w:r>
            <w:proofErr w:type="spellEnd"/>
          </w:p>
        </w:tc>
        <w:tc>
          <w:tcPr>
            <w:tcW w:w="1641" w:type="dxa"/>
            <w:shd w:val="clear" w:color="auto" w:fill="auto"/>
            <w:noWrap/>
            <w:vAlign w:val="center"/>
          </w:tcPr>
          <w:p w14:paraId="5240DAA1"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Παναγιώτης</w:t>
            </w:r>
          </w:p>
        </w:tc>
        <w:tc>
          <w:tcPr>
            <w:tcW w:w="1560" w:type="dxa"/>
            <w:shd w:val="clear" w:color="auto" w:fill="auto"/>
            <w:noWrap/>
            <w:vAlign w:val="center"/>
          </w:tcPr>
          <w:p w14:paraId="1D103B2A"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Βασίλειος</w:t>
            </w:r>
          </w:p>
        </w:tc>
      </w:tr>
      <w:tr w:rsidR="005377EB" w:rsidRPr="005377EB" w14:paraId="501C3B08" w14:textId="77777777" w:rsidTr="00215FF9">
        <w:trPr>
          <w:trHeight w:val="454"/>
          <w:jc w:val="center"/>
        </w:trPr>
        <w:tc>
          <w:tcPr>
            <w:tcW w:w="600" w:type="dxa"/>
            <w:shd w:val="clear" w:color="auto" w:fill="auto"/>
            <w:noWrap/>
            <w:vAlign w:val="center"/>
          </w:tcPr>
          <w:p w14:paraId="1963452E"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1061C164"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Τρίμης</w:t>
            </w:r>
            <w:proofErr w:type="spellEnd"/>
          </w:p>
        </w:tc>
        <w:tc>
          <w:tcPr>
            <w:tcW w:w="1641" w:type="dxa"/>
            <w:shd w:val="clear" w:color="auto" w:fill="auto"/>
            <w:noWrap/>
            <w:vAlign w:val="center"/>
          </w:tcPr>
          <w:p w14:paraId="1144DE57"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Αθανάσιος</w:t>
            </w:r>
          </w:p>
        </w:tc>
        <w:tc>
          <w:tcPr>
            <w:tcW w:w="1560" w:type="dxa"/>
            <w:shd w:val="clear" w:color="auto" w:fill="auto"/>
            <w:noWrap/>
            <w:vAlign w:val="center"/>
          </w:tcPr>
          <w:p w14:paraId="1A126E40"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Ελευθέριος</w:t>
            </w:r>
          </w:p>
        </w:tc>
      </w:tr>
      <w:tr w:rsidR="005377EB" w:rsidRPr="005377EB" w14:paraId="011C9C51" w14:textId="77777777" w:rsidTr="00215FF9">
        <w:trPr>
          <w:trHeight w:val="454"/>
          <w:jc w:val="center"/>
        </w:trPr>
        <w:tc>
          <w:tcPr>
            <w:tcW w:w="600" w:type="dxa"/>
            <w:shd w:val="clear" w:color="auto" w:fill="auto"/>
            <w:noWrap/>
            <w:vAlign w:val="center"/>
          </w:tcPr>
          <w:p w14:paraId="66117B12"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tcPr>
          <w:p w14:paraId="47AB4139"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sz w:val="22"/>
                <w:szCs w:val="22"/>
                <w:lang w:eastAsia="en-US"/>
              </w:rPr>
              <w:t>Πομάκης</w:t>
            </w:r>
            <w:proofErr w:type="spellEnd"/>
          </w:p>
        </w:tc>
        <w:tc>
          <w:tcPr>
            <w:tcW w:w="1641" w:type="dxa"/>
            <w:shd w:val="clear" w:color="auto" w:fill="auto"/>
            <w:noWrap/>
          </w:tcPr>
          <w:p w14:paraId="0FF1FFD3"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sz w:val="22"/>
                <w:szCs w:val="22"/>
                <w:lang w:eastAsia="en-US"/>
              </w:rPr>
              <w:t>Βασίλειος</w:t>
            </w:r>
          </w:p>
        </w:tc>
        <w:tc>
          <w:tcPr>
            <w:tcW w:w="1560" w:type="dxa"/>
            <w:shd w:val="clear" w:color="auto" w:fill="auto"/>
            <w:noWrap/>
          </w:tcPr>
          <w:p w14:paraId="51F00C81"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sz w:val="22"/>
                <w:szCs w:val="22"/>
                <w:lang w:eastAsia="en-US"/>
              </w:rPr>
              <w:t>Δημήτριος</w:t>
            </w:r>
          </w:p>
        </w:tc>
      </w:tr>
      <w:tr w:rsidR="005377EB" w:rsidRPr="005377EB" w14:paraId="32F158EF" w14:textId="77777777" w:rsidTr="00215FF9">
        <w:trPr>
          <w:trHeight w:val="454"/>
          <w:jc w:val="center"/>
        </w:trPr>
        <w:tc>
          <w:tcPr>
            <w:tcW w:w="600" w:type="dxa"/>
            <w:shd w:val="clear" w:color="auto" w:fill="auto"/>
            <w:noWrap/>
            <w:vAlign w:val="center"/>
          </w:tcPr>
          <w:p w14:paraId="41A56EAC"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02938C83"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Θεολόγος</w:t>
            </w:r>
          </w:p>
        </w:tc>
        <w:tc>
          <w:tcPr>
            <w:tcW w:w="1641" w:type="dxa"/>
            <w:shd w:val="clear" w:color="auto" w:fill="auto"/>
            <w:noWrap/>
            <w:vAlign w:val="center"/>
          </w:tcPr>
          <w:p w14:paraId="71823C3A"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Γεώργιος</w:t>
            </w:r>
          </w:p>
        </w:tc>
        <w:tc>
          <w:tcPr>
            <w:tcW w:w="1560" w:type="dxa"/>
            <w:shd w:val="clear" w:color="auto" w:fill="auto"/>
            <w:noWrap/>
            <w:vAlign w:val="center"/>
          </w:tcPr>
          <w:p w14:paraId="2C4D7795"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Νεόφυτος</w:t>
            </w:r>
          </w:p>
        </w:tc>
      </w:tr>
      <w:tr w:rsidR="005377EB" w:rsidRPr="005377EB" w14:paraId="094ABE84" w14:textId="77777777" w:rsidTr="00215FF9">
        <w:trPr>
          <w:trHeight w:val="454"/>
          <w:jc w:val="center"/>
        </w:trPr>
        <w:tc>
          <w:tcPr>
            <w:tcW w:w="600" w:type="dxa"/>
            <w:shd w:val="clear" w:color="auto" w:fill="auto"/>
            <w:noWrap/>
            <w:vAlign w:val="center"/>
          </w:tcPr>
          <w:p w14:paraId="6FED9F70"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0A0A8AFF"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Καραδήμας</w:t>
            </w:r>
          </w:p>
        </w:tc>
        <w:tc>
          <w:tcPr>
            <w:tcW w:w="1641" w:type="dxa"/>
            <w:shd w:val="clear" w:color="auto" w:fill="auto"/>
            <w:noWrap/>
            <w:vAlign w:val="center"/>
          </w:tcPr>
          <w:p w14:paraId="5182FD20"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Χαράλαμπος</w:t>
            </w:r>
          </w:p>
        </w:tc>
        <w:tc>
          <w:tcPr>
            <w:tcW w:w="1560" w:type="dxa"/>
            <w:shd w:val="clear" w:color="auto" w:fill="auto"/>
            <w:noWrap/>
            <w:vAlign w:val="center"/>
          </w:tcPr>
          <w:p w14:paraId="2935A013"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Δημήτριος</w:t>
            </w:r>
          </w:p>
        </w:tc>
      </w:tr>
      <w:tr w:rsidR="005377EB" w:rsidRPr="005377EB" w14:paraId="09AE1D2C" w14:textId="77777777" w:rsidTr="00215FF9">
        <w:trPr>
          <w:trHeight w:val="454"/>
          <w:jc w:val="center"/>
        </w:trPr>
        <w:tc>
          <w:tcPr>
            <w:tcW w:w="600" w:type="dxa"/>
            <w:shd w:val="clear" w:color="auto" w:fill="auto"/>
            <w:noWrap/>
            <w:vAlign w:val="center"/>
          </w:tcPr>
          <w:p w14:paraId="137B779E"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02A89B94"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Αγγελόπουλος</w:t>
            </w:r>
          </w:p>
        </w:tc>
        <w:tc>
          <w:tcPr>
            <w:tcW w:w="1641" w:type="dxa"/>
            <w:shd w:val="clear" w:color="auto" w:fill="auto"/>
            <w:noWrap/>
            <w:vAlign w:val="center"/>
          </w:tcPr>
          <w:p w14:paraId="19653291"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Νικόλαος</w:t>
            </w:r>
          </w:p>
        </w:tc>
        <w:tc>
          <w:tcPr>
            <w:tcW w:w="1560" w:type="dxa"/>
            <w:shd w:val="clear" w:color="auto" w:fill="auto"/>
            <w:noWrap/>
            <w:vAlign w:val="center"/>
          </w:tcPr>
          <w:p w14:paraId="5A51A830"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Βασίλειος</w:t>
            </w:r>
          </w:p>
        </w:tc>
      </w:tr>
      <w:tr w:rsidR="005377EB" w:rsidRPr="005377EB" w14:paraId="0DEEDB48" w14:textId="77777777" w:rsidTr="00215FF9">
        <w:trPr>
          <w:trHeight w:val="454"/>
          <w:jc w:val="center"/>
        </w:trPr>
        <w:tc>
          <w:tcPr>
            <w:tcW w:w="600" w:type="dxa"/>
            <w:shd w:val="clear" w:color="auto" w:fill="auto"/>
            <w:noWrap/>
            <w:vAlign w:val="center"/>
          </w:tcPr>
          <w:p w14:paraId="77A1CB64"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1504B431"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Καράκος</w:t>
            </w:r>
            <w:proofErr w:type="spellEnd"/>
          </w:p>
        </w:tc>
        <w:tc>
          <w:tcPr>
            <w:tcW w:w="1641" w:type="dxa"/>
            <w:shd w:val="clear" w:color="auto" w:fill="auto"/>
            <w:noWrap/>
            <w:vAlign w:val="center"/>
          </w:tcPr>
          <w:p w14:paraId="70816ED3"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Ιωάννης</w:t>
            </w:r>
          </w:p>
        </w:tc>
        <w:tc>
          <w:tcPr>
            <w:tcW w:w="1560" w:type="dxa"/>
            <w:shd w:val="clear" w:color="auto" w:fill="auto"/>
            <w:noWrap/>
            <w:vAlign w:val="center"/>
          </w:tcPr>
          <w:p w14:paraId="3085893E"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Γεώργιος</w:t>
            </w:r>
          </w:p>
        </w:tc>
      </w:tr>
      <w:tr w:rsidR="005377EB" w:rsidRPr="005377EB" w14:paraId="460729B1" w14:textId="77777777" w:rsidTr="00215FF9">
        <w:trPr>
          <w:trHeight w:val="454"/>
          <w:jc w:val="center"/>
        </w:trPr>
        <w:tc>
          <w:tcPr>
            <w:tcW w:w="600" w:type="dxa"/>
            <w:shd w:val="clear" w:color="auto" w:fill="auto"/>
            <w:noWrap/>
            <w:vAlign w:val="center"/>
          </w:tcPr>
          <w:p w14:paraId="1F5EFEC6"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1A60AC74"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Γιαννακόπουλος</w:t>
            </w:r>
          </w:p>
        </w:tc>
        <w:tc>
          <w:tcPr>
            <w:tcW w:w="1641" w:type="dxa"/>
            <w:shd w:val="clear" w:color="auto" w:fill="auto"/>
            <w:noWrap/>
            <w:vAlign w:val="center"/>
          </w:tcPr>
          <w:p w14:paraId="09C48C4D"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Χαράλαμπος</w:t>
            </w:r>
          </w:p>
        </w:tc>
        <w:tc>
          <w:tcPr>
            <w:tcW w:w="1560" w:type="dxa"/>
            <w:shd w:val="clear" w:color="auto" w:fill="auto"/>
            <w:noWrap/>
            <w:vAlign w:val="center"/>
          </w:tcPr>
          <w:p w14:paraId="54471540"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Δημήτριος</w:t>
            </w:r>
          </w:p>
        </w:tc>
      </w:tr>
      <w:tr w:rsidR="005377EB" w:rsidRPr="005377EB" w14:paraId="1BA6EBD4" w14:textId="77777777" w:rsidTr="00215FF9">
        <w:trPr>
          <w:trHeight w:val="454"/>
          <w:jc w:val="center"/>
        </w:trPr>
        <w:tc>
          <w:tcPr>
            <w:tcW w:w="600" w:type="dxa"/>
            <w:shd w:val="clear" w:color="auto" w:fill="auto"/>
            <w:noWrap/>
            <w:vAlign w:val="center"/>
          </w:tcPr>
          <w:p w14:paraId="1BD7454B"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2C8A077E"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Μπάρρος</w:t>
            </w:r>
            <w:proofErr w:type="spellEnd"/>
          </w:p>
        </w:tc>
        <w:tc>
          <w:tcPr>
            <w:tcW w:w="1641" w:type="dxa"/>
            <w:shd w:val="clear" w:color="auto" w:fill="auto"/>
            <w:noWrap/>
            <w:vAlign w:val="center"/>
          </w:tcPr>
          <w:p w14:paraId="464E3DEC"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Ιωάννης</w:t>
            </w:r>
          </w:p>
        </w:tc>
        <w:tc>
          <w:tcPr>
            <w:tcW w:w="1560" w:type="dxa"/>
            <w:shd w:val="clear" w:color="auto" w:fill="auto"/>
            <w:noWrap/>
            <w:vAlign w:val="center"/>
          </w:tcPr>
          <w:p w14:paraId="42AA55B5"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Διονύσιος</w:t>
            </w:r>
          </w:p>
        </w:tc>
      </w:tr>
      <w:tr w:rsidR="005377EB" w:rsidRPr="005377EB" w14:paraId="24D27A3F" w14:textId="77777777" w:rsidTr="00215FF9">
        <w:trPr>
          <w:trHeight w:val="454"/>
          <w:jc w:val="center"/>
        </w:trPr>
        <w:tc>
          <w:tcPr>
            <w:tcW w:w="600" w:type="dxa"/>
            <w:shd w:val="clear" w:color="auto" w:fill="auto"/>
            <w:noWrap/>
            <w:vAlign w:val="center"/>
          </w:tcPr>
          <w:p w14:paraId="6DB1ED25"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5DE38912"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Μπουγέλης</w:t>
            </w:r>
            <w:proofErr w:type="spellEnd"/>
          </w:p>
        </w:tc>
        <w:tc>
          <w:tcPr>
            <w:tcW w:w="1641" w:type="dxa"/>
            <w:shd w:val="clear" w:color="auto" w:fill="auto"/>
            <w:noWrap/>
            <w:vAlign w:val="center"/>
          </w:tcPr>
          <w:p w14:paraId="7D0E4F47"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 xml:space="preserve">Δημήτριος </w:t>
            </w:r>
          </w:p>
        </w:tc>
        <w:tc>
          <w:tcPr>
            <w:tcW w:w="1560" w:type="dxa"/>
            <w:shd w:val="clear" w:color="auto" w:fill="auto"/>
            <w:noWrap/>
            <w:vAlign w:val="center"/>
          </w:tcPr>
          <w:p w14:paraId="29044B88"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Σπυρίδωνας</w:t>
            </w:r>
          </w:p>
        </w:tc>
      </w:tr>
      <w:tr w:rsidR="005377EB" w:rsidRPr="005377EB" w14:paraId="1BCF6555" w14:textId="77777777" w:rsidTr="00215FF9">
        <w:trPr>
          <w:trHeight w:val="454"/>
          <w:jc w:val="center"/>
        </w:trPr>
        <w:tc>
          <w:tcPr>
            <w:tcW w:w="600" w:type="dxa"/>
            <w:shd w:val="clear" w:color="auto" w:fill="auto"/>
            <w:noWrap/>
            <w:vAlign w:val="center"/>
          </w:tcPr>
          <w:p w14:paraId="39A8948F"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13580B57"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proofErr w:type="spellStart"/>
            <w:r w:rsidRPr="005377EB">
              <w:rPr>
                <w:rFonts w:ascii="Calibri" w:hAnsi="Calibri" w:cs="Calibri"/>
                <w:color w:val="000000"/>
                <w:sz w:val="22"/>
                <w:szCs w:val="22"/>
                <w:lang w:eastAsia="en-US"/>
              </w:rPr>
              <w:t>Γεωργουλάκος</w:t>
            </w:r>
            <w:proofErr w:type="spellEnd"/>
            <w:r w:rsidRPr="005377EB">
              <w:rPr>
                <w:rFonts w:ascii="Calibri" w:hAnsi="Calibri" w:cs="Calibri"/>
                <w:color w:val="000000"/>
                <w:sz w:val="22"/>
                <w:szCs w:val="22"/>
                <w:lang w:eastAsia="en-US"/>
              </w:rPr>
              <w:t xml:space="preserve"> </w:t>
            </w:r>
          </w:p>
        </w:tc>
        <w:tc>
          <w:tcPr>
            <w:tcW w:w="1641" w:type="dxa"/>
            <w:shd w:val="clear" w:color="auto" w:fill="auto"/>
            <w:noWrap/>
            <w:vAlign w:val="center"/>
          </w:tcPr>
          <w:p w14:paraId="33B7D6D5"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Ηλίας</w:t>
            </w:r>
          </w:p>
        </w:tc>
        <w:tc>
          <w:tcPr>
            <w:tcW w:w="1560" w:type="dxa"/>
            <w:shd w:val="clear" w:color="auto" w:fill="auto"/>
            <w:noWrap/>
            <w:vAlign w:val="center"/>
          </w:tcPr>
          <w:p w14:paraId="2EB97522"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Δημήτριος</w:t>
            </w:r>
          </w:p>
        </w:tc>
      </w:tr>
      <w:tr w:rsidR="005377EB" w:rsidRPr="005377EB" w14:paraId="5F693BAD" w14:textId="77777777" w:rsidTr="00215FF9">
        <w:trPr>
          <w:trHeight w:val="454"/>
          <w:jc w:val="center"/>
        </w:trPr>
        <w:tc>
          <w:tcPr>
            <w:tcW w:w="600" w:type="dxa"/>
            <w:shd w:val="clear" w:color="auto" w:fill="auto"/>
            <w:noWrap/>
            <w:vAlign w:val="center"/>
          </w:tcPr>
          <w:p w14:paraId="7E6F2865" w14:textId="77777777" w:rsidR="005377EB" w:rsidRPr="005377EB" w:rsidRDefault="005377EB" w:rsidP="005377EB">
            <w:pPr>
              <w:numPr>
                <w:ilvl w:val="0"/>
                <w:numId w:val="4"/>
              </w:numPr>
              <w:spacing w:before="120" w:after="120" w:line="312" w:lineRule="auto"/>
              <w:contextualSpacing/>
              <w:jc w:val="both"/>
              <w:rPr>
                <w:rFonts w:ascii="Calibri" w:eastAsia="SimSun" w:hAnsi="Calibri" w:cs="Calibri"/>
                <w:color w:val="000000"/>
                <w:sz w:val="22"/>
                <w:szCs w:val="22"/>
                <w:lang w:eastAsia="zh-CN"/>
              </w:rPr>
            </w:pPr>
          </w:p>
        </w:tc>
        <w:tc>
          <w:tcPr>
            <w:tcW w:w="2189" w:type="dxa"/>
            <w:shd w:val="clear" w:color="auto" w:fill="auto"/>
            <w:noWrap/>
            <w:vAlign w:val="center"/>
          </w:tcPr>
          <w:p w14:paraId="096DA594"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Βεντούρης</w:t>
            </w:r>
          </w:p>
        </w:tc>
        <w:tc>
          <w:tcPr>
            <w:tcW w:w="1641" w:type="dxa"/>
            <w:shd w:val="clear" w:color="auto" w:fill="auto"/>
            <w:noWrap/>
            <w:vAlign w:val="center"/>
          </w:tcPr>
          <w:p w14:paraId="4E75CE0B" w14:textId="77777777" w:rsidR="005377EB" w:rsidRPr="005377EB" w:rsidRDefault="005377EB" w:rsidP="005377EB">
            <w:pPr>
              <w:spacing w:before="120" w:after="120" w:line="312" w:lineRule="auto"/>
              <w:jc w:val="both"/>
              <w:rPr>
                <w:rFonts w:ascii="Calibri" w:hAnsi="Calibri" w:cs="Calibri"/>
                <w:color w:val="000000"/>
                <w:sz w:val="22"/>
                <w:szCs w:val="22"/>
                <w:lang w:eastAsia="en-US"/>
              </w:rPr>
            </w:pPr>
            <w:r w:rsidRPr="005377EB">
              <w:rPr>
                <w:rFonts w:ascii="Calibri" w:hAnsi="Calibri" w:cs="Calibri"/>
                <w:color w:val="000000"/>
                <w:sz w:val="22"/>
                <w:szCs w:val="22"/>
                <w:lang w:eastAsia="en-US"/>
              </w:rPr>
              <w:t>Ματθαίος</w:t>
            </w:r>
          </w:p>
        </w:tc>
        <w:tc>
          <w:tcPr>
            <w:tcW w:w="1560" w:type="dxa"/>
            <w:shd w:val="clear" w:color="auto" w:fill="auto"/>
            <w:noWrap/>
            <w:vAlign w:val="center"/>
          </w:tcPr>
          <w:p w14:paraId="186E6D71" w14:textId="77777777" w:rsidR="005377EB" w:rsidRPr="005377EB" w:rsidRDefault="005377EB" w:rsidP="005377EB">
            <w:pPr>
              <w:spacing w:before="120" w:after="120" w:line="312" w:lineRule="auto"/>
              <w:jc w:val="both"/>
              <w:rPr>
                <w:rFonts w:ascii="Calibri" w:hAnsi="Calibri" w:cs="Calibri"/>
                <w:color w:val="000000"/>
                <w:sz w:val="22"/>
                <w:szCs w:val="22"/>
                <w:lang w:val="en-US" w:eastAsia="en-US"/>
              </w:rPr>
            </w:pPr>
            <w:proofErr w:type="spellStart"/>
            <w:r w:rsidRPr="005377EB">
              <w:rPr>
                <w:rFonts w:ascii="Calibri" w:hAnsi="Calibri" w:cs="Calibri"/>
                <w:color w:val="000000"/>
                <w:sz w:val="22"/>
                <w:szCs w:val="22"/>
                <w:lang w:eastAsia="en-US"/>
              </w:rPr>
              <w:t>Αντωνίος</w:t>
            </w:r>
            <w:proofErr w:type="spellEnd"/>
          </w:p>
        </w:tc>
      </w:tr>
    </w:tbl>
    <w:p w14:paraId="63233B74" w14:textId="77777777" w:rsidR="005377EB" w:rsidRPr="005377EB" w:rsidRDefault="005377EB" w:rsidP="005377EB">
      <w:pPr>
        <w:adjustRightInd w:val="0"/>
        <w:spacing w:before="120" w:line="312" w:lineRule="auto"/>
        <w:ind w:left="567"/>
        <w:contextualSpacing/>
        <w:jc w:val="center"/>
        <w:rPr>
          <w:rFonts w:ascii="Calibri" w:eastAsia="SimSun" w:hAnsi="Calibri" w:cs="Calibri"/>
          <w:sz w:val="22"/>
          <w:szCs w:val="22"/>
          <w:highlight w:val="yellow"/>
          <w:lang w:eastAsia="zh-CN"/>
        </w:rPr>
      </w:pPr>
    </w:p>
    <w:p w14:paraId="549A7DA4" w14:textId="0365DA13" w:rsidR="005377EB" w:rsidRPr="005377EB" w:rsidRDefault="005377EB" w:rsidP="001E747D">
      <w:pPr>
        <w:spacing w:before="120" w:line="312" w:lineRule="auto"/>
        <w:ind w:left="567"/>
        <w:jc w:val="both"/>
        <w:rPr>
          <w:rFonts w:ascii="Calibri" w:hAnsi="Calibri" w:cs="Calibri"/>
          <w:sz w:val="22"/>
          <w:szCs w:val="22"/>
          <w:lang w:eastAsia="en-US"/>
        </w:rPr>
      </w:pPr>
      <w:r w:rsidRPr="005377EB">
        <w:rPr>
          <w:rFonts w:ascii="Calibri" w:eastAsia="PMingLiU" w:hAnsi="Calibri" w:cs="Calibri"/>
          <w:sz w:val="22"/>
          <w:szCs w:val="22"/>
          <w:lang w:eastAsia="zh-TW"/>
        </w:rPr>
        <w:t>Η ανανέωση της αναγνώρισης εκδίδεται υπό τις ίδιες προϋποθέσεις που ίσχυαν κατά την αρχική δήλωση αναγνώρισης.</w:t>
      </w:r>
    </w:p>
    <w:p w14:paraId="45D2E7A7" w14:textId="07528285" w:rsidR="005377EB" w:rsidRPr="005377EB" w:rsidRDefault="001E747D" w:rsidP="005377EB">
      <w:pPr>
        <w:numPr>
          <w:ilvl w:val="0"/>
          <w:numId w:val="3"/>
        </w:numPr>
        <w:spacing w:before="120" w:after="120" w:line="312" w:lineRule="auto"/>
        <w:ind w:left="567" w:hanging="567"/>
        <w:contextualSpacing/>
        <w:jc w:val="both"/>
        <w:rPr>
          <w:rFonts w:ascii="Calibri" w:eastAsia="SimSun" w:hAnsi="Calibri" w:cs="Calibri"/>
          <w:sz w:val="22"/>
          <w:szCs w:val="22"/>
          <w:lang w:eastAsia="zh-CN"/>
        </w:rPr>
      </w:pPr>
      <w:r>
        <w:rPr>
          <w:rFonts w:ascii="Calibri" w:eastAsia="SimSun" w:hAnsi="Calibri" w:cs="Calibri"/>
          <w:sz w:val="22"/>
          <w:szCs w:val="22"/>
          <w:lang w:eastAsia="zh-CN"/>
        </w:rPr>
        <w:t>την</w:t>
      </w:r>
      <w:r w:rsidR="005377EB" w:rsidRPr="005377EB">
        <w:rPr>
          <w:rFonts w:ascii="Calibri" w:eastAsia="SimSun" w:hAnsi="Calibri" w:cs="Calibri"/>
          <w:sz w:val="22"/>
          <w:szCs w:val="22"/>
          <w:lang w:eastAsia="zh-CN"/>
        </w:rPr>
        <w:t xml:space="preserve"> εξουσιοδότηση στην Πρόεδρο της ΡΑΣ προκειμένου να προβεί σε όλες τις απαιτούμενες ενέργειες για τη δημοσίευση του </w:t>
      </w:r>
      <w:proofErr w:type="spellStart"/>
      <w:r w:rsidR="005377EB" w:rsidRPr="005377EB">
        <w:rPr>
          <w:rFonts w:ascii="Calibri" w:eastAsia="SimSun" w:hAnsi="Calibri" w:cs="Calibri"/>
          <w:sz w:val="22"/>
          <w:szCs w:val="22"/>
          <w:lang w:eastAsia="zh-CN"/>
        </w:rPr>
        <w:t>Επικαιροποιημένου</w:t>
      </w:r>
      <w:proofErr w:type="spellEnd"/>
      <w:r w:rsidR="005377EB" w:rsidRPr="005377EB">
        <w:rPr>
          <w:rFonts w:ascii="Calibri" w:eastAsia="SimSun" w:hAnsi="Calibri" w:cs="Calibri"/>
          <w:sz w:val="22"/>
          <w:szCs w:val="22"/>
          <w:lang w:eastAsia="zh-CN"/>
        </w:rPr>
        <w:t xml:space="preserve"> Μητρώου εξεταστών Μηχανοδηγών - υποψηφίων Μηχανοδηγών στη διαδικτυακή πύλη της ΡΑΣ.</w:t>
      </w:r>
    </w:p>
    <w:p w14:paraId="4CC1DE1E" w14:textId="77777777" w:rsidR="00CB1875" w:rsidRPr="00694589" w:rsidRDefault="00CB1875" w:rsidP="00CB1875">
      <w:pPr>
        <w:pStyle w:val="BodyText2"/>
        <w:spacing w:line="276" w:lineRule="auto"/>
        <w:jc w:val="both"/>
        <w:rPr>
          <w:rFonts w:ascii="Calibri" w:hAnsi="Calibri"/>
          <w:i w:val="0"/>
          <w:sz w:val="22"/>
          <w:szCs w:val="22"/>
        </w:rPr>
      </w:pPr>
      <w:bookmarkStart w:id="1" w:name="_GoBack"/>
      <w:bookmarkEnd w:id="1"/>
    </w:p>
    <w:p w14:paraId="44730A0D" w14:textId="77777777" w:rsidR="00CB1875" w:rsidRPr="008C1CC7" w:rsidRDefault="00CB1875" w:rsidP="00CB1875">
      <w:pPr>
        <w:pStyle w:val="BodyText2"/>
        <w:spacing w:line="276" w:lineRule="auto"/>
        <w:ind w:left="5040" w:firstLine="720"/>
        <w:rPr>
          <w:rFonts w:ascii="Calibri" w:hAnsi="Calibri"/>
          <w:b/>
          <w:bCs/>
          <w:i w:val="0"/>
          <w:sz w:val="22"/>
          <w:szCs w:val="22"/>
        </w:rPr>
      </w:pPr>
      <w:r w:rsidRPr="008C1CC7">
        <w:rPr>
          <w:rFonts w:ascii="Calibri" w:hAnsi="Calibri"/>
          <w:b/>
          <w:bCs/>
          <w:i w:val="0"/>
          <w:sz w:val="22"/>
          <w:szCs w:val="22"/>
        </w:rPr>
        <w:t xml:space="preserve">        Η ΠΡΟΕΔΡΟΣ</w:t>
      </w:r>
    </w:p>
    <w:p w14:paraId="0C5576CF" w14:textId="77777777" w:rsidR="00CB1875" w:rsidRDefault="00CB1875" w:rsidP="00CB1875">
      <w:pPr>
        <w:pStyle w:val="BodyText2"/>
        <w:spacing w:line="276" w:lineRule="auto"/>
        <w:rPr>
          <w:rFonts w:ascii="Calibri" w:hAnsi="Calibri"/>
          <w:b/>
          <w:bCs/>
          <w:i w:val="0"/>
          <w:sz w:val="22"/>
          <w:szCs w:val="22"/>
        </w:rPr>
      </w:pPr>
    </w:p>
    <w:p w14:paraId="45BB8DC2" w14:textId="77777777" w:rsidR="00CB1875" w:rsidRPr="008C1CC7" w:rsidRDefault="00CB1875" w:rsidP="00CB1875">
      <w:pPr>
        <w:pStyle w:val="BodyText2"/>
        <w:spacing w:line="276" w:lineRule="auto"/>
        <w:rPr>
          <w:rFonts w:ascii="Calibri" w:hAnsi="Calibri"/>
          <w:b/>
          <w:bCs/>
          <w:i w:val="0"/>
          <w:sz w:val="22"/>
          <w:szCs w:val="22"/>
        </w:rPr>
      </w:pPr>
    </w:p>
    <w:p w14:paraId="026EE391" w14:textId="723EF0CE" w:rsidR="00CB1875" w:rsidRPr="00415663" w:rsidRDefault="00CB1875" w:rsidP="00415663">
      <w:pPr>
        <w:pStyle w:val="BodyText2"/>
        <w:spacing w:line="276" w:lineRule="auto"/>
        <w:ind w:left="5040" w:firstLine="720"/>
        <w:rPr>
          <w:rFonts w:ascii="Calibri" w:hAnsi="Calibri"/>
          <w:b/>
          <w:bCs/>
          <w:i w:val="0"/>
          <w:sz w:val="22"/>
          <w:szCs w:val="22"/>
        </w:rPr>
      </w:pPr>
      <w:r w:rsidRPr="008C1CC7">
        <w:rPr>
          <w:rFonts w:ascii="Calibri" w:hAnsi="Calibri"/>
          <w:b/>
          <w:bCs/>
          <w:i w:val="0"/>
          <w:sz w:val="22"/>
          <w:szCs w:val="22"/>
        </w:rPr>
        <w:t>ΙΩΑΝΝΑ ΤΣΙΑΠΑΡΙΚΟΥ</w:t>
      </w:r>
    </w:p>
    <w:sectPr w:rsidR="00CB1875" w:rsidRPr="0041566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730F" w14:textId="77777777" w:rsidR="00F74E5D" w:rsidRDefault="00F74E5D" w:rsidP="00F74E5D">
      <w:r>
        <w:separator/>
      </w:r>
    </w:p>
  </w:endnote>
  <w:endnote w:type="continuationSeparator" w:id="0">
    <w:p w14:paraId="1A6A5657" w14:textId="77777777" w:rsidR="00F74E5D" w:rsidRDefault="00F74E5D" w:rsidP="00F7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D4EE" w14:textId="77777777" w:rsidR="00F74E5D" w:rsidRPr="00F74E5D" w:rsidRDefault="00F74E5D" w:rsidP="00F74E5D">
    <w:pPr>
      <w:pStyle w:val="Footer"/>
      <w:jc w:val="center"/>
      <w:rPr>
        <w:rFonts w:asciiTheme="minorHAnsi" w:hAnsiTheme="minorHAnsi" w:cstheme="minorHAnsi"/>
        <w:color w:val="00497D"/>
        <w:sz w:val="16"/>
        <w:szCs w:val="16"/>
        <w:lang w:val="en-US"/>
      </w:rPr>
    </w:pPr>
    <w:bookmarkStart w:id="2" w:name="_Hlk518037461"/>
    <w:bookmarkStart w:id="3" w:name="_Hlk518037460"/>
    <w:r w:rsidRPr="00F74E5D">
      <w:rPr>
        <w:rFonts w:asciiTheme="minorHAnsi" w:hAnsiTheme="minorHAnsi" w:cstheme="minorHAnsi"/>
        <w:color w:val="00497D"/>
        <w:sz w:val="16"/>
        <w:szCs w:val="16"/>
      </w:rPr>
      <w:t>Σταδίου</w:t>
    </w:r>
    <w:r w:rsidRPr="00F74E5D">
      <w:rPr>
        <w:rFonts w:asciiTheme="minorHAnsi" w:hAnsiTheme="minorHAnsi" w:cstheme="minorHAnsi"/>
        <w:color w:val="00497D"/>
        <w:sz w:val="16"/>
        <w:szCs w:val="16"/>
        <w:lang w:val="en-US"/>
      </w:rPr>
      <w:t xml:space="preserve"> 33, 105 59 </w:t>
    </w:r>
    <w:r w:rsidRPr="00F74E5D">
      <w:rPr>
        <w:rFonts w:asciiTheme="minorHAnsi" w:hAnsiTheme="minorHAnsi" w:cstheme="minorHAnsi"/>
        <w:color w:val="00497D"/>
        <w:sz w:val="16"/>
        <w:szCs w:val="16"/>
      </w:rPr>
      <w:t>Αθήνα</w:t>
    </w:r>
    <w:r w:rsidRPr="00F74E5D">
      <w:rPr>
        <w:rFonts w:asciiTheme="minorHAnsi" w:hAnsiTheme="minorHAnsi" w:cstheme="minorHAnsi"/>
        <w:color w:val="00497D"/>
        <w:sz w:val="16"/>
        <w:szCs w:val="16"/>
        <w:lang w:val="en-US"/>
      </w:rPr>
      <w:t xml:space="preserv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33 </w:t>
    </w:r>
    <w:proofErr w:type="spellStart"/>
    <w:r w:rsidRPr="00F74E5D">
      <w:rPr>
        <w:rFonts w:asciiTheme="minorHAnsi" w:hAnsiTheme="minorHAnsi" w:cstheme="minorHAnsi"/>
        <w:color w:val="00497D"/>
        <w:sz w:val="16"/>
        <w:szCs w:val="16"/>
        <w:lang w:val="en-US"/>
      </w:rPr>
      <w:t>Stadiou</w:t>
    </w:r>
    <w:proofErr w:type="spellEnd"/>
    <w:r w:rsidRPr="00F74E5D">
      <w:rPr>
        <w:rFonts w:asciiTheme="minorHAnsi" w:hAnsiTheme="minorHAnsi" w:cstheme="minorHAnsi"/>
        <w:color w:val="00497D"/>
        <w:sz w:val="16"/>
        <w:szCs w:val="16"/>
        <w:lang w:val="en-US"/>
      </w:rPr>
      <w:t xml:space="preserve"> Street, 105 59 Athens, Greece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t: +30 210 3860141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f: +30 210 3860149</w:t>
    </w:r>
  </w:p>
  <w:p w14:paraId="51710E66" w14:textId="15489FE2" w:rsidR="00F74E5D" w:rsidRPr="00F74E5D" w:rsidRDefault="00F74E5D" w:rsidP="00F74E5D">
    <w:pPr>
      <w:pStyle w:val="Footer"/>
      <w:jc w:val="center"/>
      <w:rPr>
        <w:rFonts w:asciiTheme="minorHAnsi" w:hAnsiTheme="minorHAnsi" w:cstheme="minorHAnsi"/>
        <w:color w:val="00497D"/>
        <w:sz w:val="16"/>
        <w:szCs w:val="16"/>
        <w:lang w:val="en-US"/>
      </w:rPr>
    </w:pPr>
    <w:r w:rsidRPr="00F74E5D">
      <w:rPr>
        <w:rFonts w:asciiTheme="minorHAnsi" w:hAnsiTheme="minorHAnsi" w:cstheme="minorHAnsi"/>
        <w:color w:val="00497D"/>
        <w:sz w:val="16"/>
        <w:szCs w:val="16"/>
        <w:lang w:val="en-US"/>
      </w:rPr>
      <w:t xml:space="preserve">e: info@ras-el.gr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www.ras-el.gr</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4EF4" w14:textId="77777777" w:rsidR="00F74E5D" w:rsidRDefault="00F74E5D" w:rsidP="00F74E5D">
      <w:r>
        <w:separator/>
      </w:r>
    </w:p>
  </w:footnote>
  <w:footnote w:type="continuationSeparator" w:id="0">
    <w:p w14:paraId="65DF0AAF" w14:textId="77777777" w:rsidR="00F74E5D" w:rsidRDefault="00F74E5D" w:rsidP="00F7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B3162"/>
    <w:multiLevelType w:val="hybridMultilevel"/>
    <w:tmpl w:val="8F7E67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F472DA"/>
    <w:multiLevelType w:val="hybridMultilevel"/>
    <w:tmpl w:val="A1A482D0"/>
    <w:lvl w:ilvl="0" w:tplc="C6682676">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5C7B1E"/>
    <w:multiLevelType w:val="hybridMultilevel"/>
    <w:tmpl w:val="5E90321E"/>
    <w:lvl w:ilvl="0" w:tplc="B2E20C3A">
      <w:start w:val="1"/>
      <w:numFmt w:val="decimal"/>
      <w:lvlText w:val="%1."/>
      <w:lvlJc w:val="righ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75"/>
    <w:rsid w:val="00086E63"/>
    <w:rsid w:val="001E747D"/>
    <w:rsid w:val="003B16F3"/>
    <w:rsid w:val="00415663"/>
    <w:rsid w:val="005377EB"/>
    <w:rsid w:val="00632FAC"/>
    <w:rsid w:val="00AF2F20"/>
    <w:rsid w:val="00CB1875"/>
    <w:rsid w:val="00F74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BAF"/>
  <w15:chartTrackingRefBased/>
  <w15:docId w15:val="{5A440BF1-56E5-452C-8DDA-C8E5402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75"/>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1875"/>
    <w:pPr>
      <w:ind w:right="-286"/>
    </w:pPr>
    <w:rPr>
      <w:rFonts w:ascii="Arial" w:hAnsi="Arial"/>
      <w:i/>
      <w:sz w:val="24"/>
    </w:rPr>
  </w:style>
  <w:style w:type="character" w:customStyle="1" w:styleId="BodyText2Char">
    <w:name w:val="Body Text 2 Char"/>
    <w:basedOn w:val="DefaultParagraphFont"/>
    <w:link w:val="BodyText2"/>
    <w:rsid w:val="00CB1875"/>
    <w:rPr>
      <w:rFonts w:ascii="Arial" w:eastAsia="Times New Roman" w:hAnsi="Arial" w:cs="Times New Roman"/>
      <w:i/>
      <w:sz w:val="24"/>
      <w:szCs w:val="20"/>
      <w:lang w:eastAsia="el-GR"/>
    </w:rPr>
  </w:style>
  <w:style w:type="paragraph" w:styleId="ListParagraph">
    <w:name w:val="List Paragraph"/>
    <w:basedOn w:val="Normal"/>
    <w:uiPriority w:val="34"/>
    <w:qFormat/>
    <w:rsid w:val="00CB1875"/>
    <w:pPr>
      <w:ind w:left="720"/>
    </w:pPr>
  </w:style>
  <w:style w:type="paragraph" w:customStyle="1" w:styleId="Default">
    <w:name w:val="Default"/>
    <w:rsid w:val="00CB1875"/>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Header">
    <w:name w:val="header"/>
    <w:basedOn w:val="Normal"/>
    <w:link w:val="HeaderChar"/>
    <w:uiPriority w:val="99"/>
    <w:unhideWhenUsed/>
    <w:rsid w:val="00F74E5D"/>
    <w:pPr>
      <w:tabs>
        <w:tab w:val="center" w:pos="4153"/>
        <w:tab w:val="right" w:pos="8306"/>
      </w:tabs>
    </w:pPr>
  </w:style>
  <w:style w:type="character" w:customStyle="1" w:styleId="HeaderChar">
    <w:name w:val="Header Char"/>
    <w:basedOn w:val="DefaultParagraphFont"/>
    <w:link w:val="Header"/>
    <w:uiPriority w:val="99"/>
    <w:rsid w:val="00F74E5D"/>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F74E5D"/>
    <w:pPr>
      <w:tabs>
        <w:tab w:val="center" w:pos="4153"/>
        <w:tab w:val="right" w:pos="8306"/>
      </w:tabs>
    </w:pPr>
  </w:style>
  <w:style w:type="character" w:customStyle="1" w:styleId="FooterChar">
    <w:name w:val="Footer Char"/>
    <w:basedOn w:val="DefaultParagraphFont"/>
    <w:link w:val="Footer"/>
    <w:uiPriority w:val="99"/>
    <w:rsid w:val="00F74E5D"/>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63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A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528</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c:creator>
  <cp:keywords/>
  <dc:description/>
  <cp:lastModifiedBy>PoE</cp:lastModifiedBy>
  <cp:revision>5</cp:revision>
  <cp:lastPrinted>2020-07-23T06:30:00Z</cp:lastPrinted>
  <dcterms:created xsi:type="dcterms:W3CDTF">2020-07-23T06:32:00Z</dcterms:created>
  <dcterms:modified xsi:type="dcterms:W3CDTF">2020-07-23T06:44:00Z</dcterms:modified>
</cp:coreProperties>
</file>