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0FE" w:rsidRPr="00D91B66" w:rsidRDefault="007110FE" w:rsidP="007110FE">
      <w:pPr>
        <w:rPr>
          <w:i/>
          <w:sz w:val="32"/>
          <w:szCs w:val="32"/>
          <w:u w:val="single"/>
        </w:rPr>
      </w:pPr>
      <w:proofErr w:type="spellStart"/>
      <w:r w:rsidRPr="00740F76">
        <w:rPr>
          <w:i/>
          <w:sz w:val="32"/>
          <w:szCs w:val="32"/>
          <w:u w:val="single"/>
          <w:lang w:val="en-US"/>
        </w:rPr>
        <w:t>Rotem</w:t>
      </w:r>
      <w:proofErr w:type="spellEnd"/>
      <w:r w:rsidRPr="00740F76">
        <w:rPr>
          <w:i/>
          <w:sz w:val="32"/>
          <w:szCs w:val="32"/>
          <w:u w:val="single"/>
        </w:rPr>
        <w:t xml:space="preserve"> </w:t>
      </w:r>
      <w:r w:rsidRPr="00740F76">
        <w:rPr>
          <w:i/>
          <w:sz w:val="32"/>
          <w:szCs w:val="32"/>
          <w:u w:val="single"/>
          <w:lang w:val="en-US"/>
        </w:rPr>
        <w:t>Series</w:t>
      </w:r>
      <w:r w:rsidRPr="00740F76">
        <w:rPr>
          <w:i/>
          <w:sz w:val="32"/>
          <w:szCs w:val="32"/>
          <w:u w:val="single"/>
        </w:rPr>
        <w:t xml:space="preserve"> </w:t>
      </w:r>
      <w:r w:rsidRPr="00740F76">
        <w:rPr>
          <w:i/>
          <w:sz w:val="32"/>
          <w:szCs w:val="32"/>
          <w:u w:val="single"/>
          <w:lang w:val="en-US"/>
        </w:rPr>
        <w:t>II</w:t>
      </w:r>
      <w:r w:rsidR="00D91B66">
        <w:rPr>
          <w:i/>
          <w:sz w:val="32"/>
          <w:szCs w:val="32"/>
          <w:u w:val="single"/>
        </w:rPr>
        <w:t xml:space="preserve"> </w:t>
      </w:r>
      <w:r w:rsidR="00D91B66" w:rsidRPr="00B5073A">
        <w:rPr>
          <w:sz w:val="24"/>
          <w:szCs w:val="24"/>
        </w:rPr>
        <w:t>(ΣΤΑΤΙΚΗ ΕΚΠΑΙΔΕΥΣΗ)</w:t>
      </w:r>
    </w:p>
    <w:p w:rsidR="007110FE" w:rsidRPr="00740F76" w:rsidRDefault="007110FE" w:rsidP="007110FE">
      <w:pPr>
        <w:rPr>
          <w:sz w:val="32"/>
          <w:szCs w:val="32"/>
          <w:u w:val="single"/>
        </w:rPr>
      </w:pPr>
      <w:r>
        <w:rPr>
          <w:b/>
        </w:rPr>
        <w:t>Απαντήσεις:</w:t>
      </w:r>
    </w:p>
    <w:p w:rsidR="007110FE" w:rsidRPr="007110FE" w:rsidRDefault="007110FE" w:rsidP="007110FE">
      <w:r w:rsidRPr="00740F76">
        <w:t xml:space="preserve">1. </w:t>
      </w:r>
      <w:r w:rsidRPr="007110FE">
        <w:t xml:space="preserve">Ο </w:t>
      </w:r>
      <w:r w:rsidRPr="007110FE">
        <w:rPr>
          <w:b/>
        </w:rPr>
        <w:t>Ανορθωτής</w:t>
      </w:r>
      <w:r w:rsidRPr="007110FE">
        <w:t xml:space="preserve"> είναι η ηλεκτρική διάταξη, που λαμβάνει τα </w:t>
      </w:r>
      <w:r w:rsidRPr="007110FE">
        <w:rPr>
          <w:b/>
        </w:rPr>
        <w:t>880</w:t>
      </w:r>
      <w:r w:rsidRPr="007110FE">
        <w:rPr>
          <w:b/>
          <w:lang w:val="en-GB"/>
        </w:rPr>
        <w:t> VAC</w:t>
      </w:r>
      <w:r w:rsidRPr="007110FE">
        <w:t xml:space="preserve"> από τον κύριο μετασχηματιστή, (</w:t>
      </w:r>
      <w:r w:rsidRPr="007110FE">
        <w:rPr>
          <w:i/>
        </w:rPr>
        <w:t xml:space="preserve">για </w:t>
      </w:r>
      <w:r w:rsidRPr="007110FE">
        <w:rPr>
          <w:i/>
          <w:lang w:val="en-GB"/>
        </w:rPr>
        <w:t>DV</w:t>
      </w:r>
      <w:r w:rsidRPr="007110FE">
        <w:rPr>
          <w:i/>
        </w:rPr>
        <w:t xml:space="preserve"> Συρμό</w:t>
      </w:r>
      <w:r w:rsidRPr="007110FE">
        <w:t xml:space="preserve">) και τα μετατρέπει σε </w:t>
      </w:r>
      <w:r w:rsidRPr="007110FE">
        <w:rPr>
          <w:b/>
        </w:rPr>
        <w:t xml:space="preserve">750 </w:t>
      </w:r>
      <w:r w:rsidRPr="007110FE">
        <w:rPr>
          <w:b/>
          <w:lang w:val="en-GB"/>
        </w:rPr>
        <w:t>VDC</w:t>
      </w:r>
      <w:r w:rsidRPr="007110FE">
        <w:t xml:space="preserve">, τροφοδοτώντας αποκλειστικά την </w:t>
      </w:r>
      <w:r w:rsidRPr="007110FE">
        <w:rPr>
          <w:b/>
        </w:rPr>
        <w:t xml:space="preserve">Π.Ι.Β.Ε. </w:t>
      </w:r>
      <w:r w:rsidRPr="007110FE">
        <w:t xml:space="preserve">Είναι ισχύος </w:t>
      </w:r>
      <w:r w:rsidRPr="007110FE">
        <w:rPr>
          <w:b/>
        </w:rPr>
        <w:t>180 KVA</w:t>
      </w:r>
      <w:r w:rsidRPr="007110FE">
        <w:t>.</w:t>
      </w:r>
    </w:p>
    <w:p w:rsidR="007110FE" w:rsidRDefault="007110FE" w:rsidP="007110FE">
      <w:r w:rsidRPr="00740F76">
        <w:t xml:space="preserve">2. </w:t>
      </w:r>
      <w:r>
        <w:t xml:space="preserve">Αναφορικά με την παροχή ισχύος του συρμού </w:t>
      </w:r>
      <w:r>
        <w:rPr>
          <w:lang w:val="en-US"/>
        </w:rPr>
        <w:t>DV</w:t>
      </w:r>
      <w:r w:rsidRPr="00B07A85">
        <w:t xml:space="preserve"> </w:t>
      </w:r>
      <w:r>
        <w:rPr>
          <w:lang w:val="en-US"/>
        </w:rPr>
        <w:t>II</w:t>
      </w:r>
      <w:r w:rsidRPr="00B07A85">
        <w:t xml:space="preserve"> </w:t>
      </w:r>
      <w:r>
        <w:t>περιγράψτε το ρόλο του κύριου μετασχηματιστή</w:t>
      </w:r>
      <w:r w:rsidRPr="00740F76">
        <w:t>.</w:t>
      </w:r>
    </w:p>
    <w:p w:rsidR="007110FE" w:rsidRPr="007110FE" w:rsidRDefault="007110FE" w:rsidP="007110FE">
      <w:r w:rsidRPr="007110FE">
        <w:t xml:space="preserve">Ο κύριος μετασχηματιστής λαμβάνει μέσω του διακόπτη κενού τα </w:t>
      </w:r>
      <w:r w:rsidRPr="007110FE">
        <w:rPr>
          <w:b/>
        </w:rPr>
        <w:t xml:space="preserve">25000 </w:t>
      </w:r>
      <w:r w:rsidRPr="007110FE">
        <w:rPr>
          <w:b/>
          <w:lang w:val="en-GB"/>
        </w:rPr>
        <w:t>Volt</w:t>
      </w:r>
      <w:r w:rsidRPr="007110FE">
        <w:t xml:space="preserve"> τα οποία και μετασχηματίζει σε δύο (2) τιμές τάσης:</w:t>
      </w:r>
    </w:p>
    <w:p w:rsidR="007110FE" w:rsidRPr="007110FE" w:rsidRDefault="007110FE" w:rsidP="007110FE">
      <w:r w:rsidRPr="007110FE">
        <w:rPr>
          <w:b/>
        </w:rPr>
        <w:t xml:space="preserve">880 </w:t>
      </w:r>
      <w:r w:rsidRPr="007110FE">
        <w:rPr>
          <w:b/>
          <w:lang w:val="en-GB"/>
        </w:rPr>
        <w:t>Volt</w:t>
      </w:r>
      <w:r w:rsidRPr="007110FE">
        <w:t xml:space="preserve"> μονοφασικό εναλλασσόμενο ρεύμα με το οποίο τροφοδοτεί την Π.Ι.Β.Ε. (μέσω του ανορθωτή) για την παροχή ρεύματος στα βοηθητικά συστήματα του Συρμού.</w:t>
      </w:r>
    </w:p>
    <w:p w:rsidR="007110FE" w:rsidRPr="007110FE" w:rsidRDefault="007110FE" w:rsidP="007110FE">
      <w:r w:rsidRPr="007110FE">
        <w:rPr>
          <w:b/>
        </w:rPr>
        <w:t xml:space="preserve">510 </w:t>
      </w:r>
      <w:r w:rsidRPr="007110FE">
        <w:rPr>
          <w:b/>
          <w:lang w:val="en-GB"/>
        </w:rPr>
        <w:t>Volt</w:t>
      </w:r>
      <w:r w:rsidRPr="007110FE">
        <w:rPr>
          <w:b/>
        </w:rPr>
        <w:t xml:space="preserve"> </w:t>
      </w:r>
      <w:r w:rsidRPr="007110FE">
        <w:t xml:space="preserve">μονοφασικό εναλλασσόμενο ρεύμα για την τροφοδοσία των </w:t>
      </w:r>
      <w:r w:rsidRPr="007110FE">
        <w:rPr>
          <w:lang w:val="en-GB"/>
        </w:rPr>
        <w:t>Converter</w:t>
      </w:r>
      <w:r w:rsidRPr="007110FE">
        <w:t xml:space="preserve"> / </w:t>
      </w:r>
      <w:r w:rsidRPr="007110FE">
        <w:rPr>
          <w:lang w:val="en-GB"/>
        </w:rPr>
        <w:t>Inverter</w:t>
      </w:r>
      <w:r w:rsidRPr="007110FE">
        <w:t xml:space="preserve"> </w:t>
      </w:r>
      <w:r w:rsidRPr="007110FE">
        <w:rPr>
          <w:lang w:val="en-GB"/>
        </w:rPr>
        <w:t>BOX</w:t>
      </w:r>
      <w:r w:rsidRPr="007110FE">
        <w:t xml:space="preserve"> (</w:t>
      </w:r>
      <w:r w:rsidRPr="007110FE">
        <w:rPr>
          <w:i/>
          <w:lang w:val="en-GB"/>
        </w:rPr>
        <w:t>C</w:t>
      </w:r>
      <w:r w:rsidRPr="007110FE">
        <w:rPr>
          <w:i/>
        </w:rPr>
        <w:t>/</w:t>
      </w:r>
      <w:r w:rsidRPr="007110FE">
        <w:rPr>
          <w:i/>
          <w:lang w:val="en-GB"/>
        </w:rPr>
        <w:t>I</w:t>
      </w:r>
      <w:r w:rsidRPr="007110FE">
        <w:rPr>
          <w:i/>
        </w:rPr>
        <w:t xml:space="preserve"> </w:t>
      </w:r>
      <w:r w:rsidRPr="007110FE">
        <w:rPr>
          <w:i/>
          <w:lang w:val="en-GB"/>
        </w:rPr>
        <w:t>BOX</w:t>
      </w:r>
      <w:r w:rsidRPr="007110FE">
        <w:t xml:space="preserve">) των οχημάτων </w:t>
      </w:r>
      <w:r w:rsidRPr="007110FE">
        <w:rPr>
          <w:b/>
          <w:lang w:val="en-GB"/>
        </w:rPr>
        <w:t>DM</w:t>
      </w:r>
      <w:r w:rsidRPr="007110FE">
        <w:t xml:space="preserve"> και </w:t>
      </w:r>
      <w:r w:rsidRPr="007110FE">
        <w:rPr>
          <w:b/>
          <w:lang w:val="en-GB"/>
        </w:rPr>
        <w:t>MC</w:t>
      </w:r>
      <w:r w:rsidRPr="007110FE">
        <w:t xml:space="preserve"> τα οποία παρέχουν στους κινητήρες του Συρμού το απαιτούμενο ρεύμα για την λειτουργία τους.</w:t>
      </w:r>
    </w:p>
    <w:p w:rsidR="007110FE" w:rsidRPr="000C2050" w:rsidRDefault="00712B1B" w:rsidP="00712B1B">
      <w:r>
        <w:t>3.</w:t>
      </w:r>
      <w:r w:rsidR="007110FE" w:rsidRPr="000C2050">
        <w:t>Κάθε όχημα είναι εξοπλισμένο με ένα υδραυλικό σύστημα το οποίο επενεργεί στο σύστημα της μηχανικής πέδησης. Το σύστημα αυτό, χρησιμοποιώντας λάδι υπό πίεση, χαλαρώνει τα φρένα του οχήματος, σε περίπτωση που αυτό δεν μπορεί να γίνει με τον πεπιεσμένο αέρα (</w:t>
      </w:r>
      <w:r w:rsidR="007110FE" w:rsidRPr="000C2050">
        <w:rPr>
          <w:i/>
        </w:rPr>
        <w:t>π.χ. απώλεια πεπιεσμένου αέρα σε όχημα</w:t>
      </w:r>
      <w:r w:rsidR="007110FE" w:rsidRPr="000C2050">
        <w:t>).</w:t>
      </w:r>
    </w:p>
    <w:p w:rsidR="007110FE" w:rsidRPr="000C2050" w:rsidRDefault="007110FE" w:rsidP="007110FE">
      <w:r w:rsidRPr="000C2050">
        <w:t>Η λειτουργία του συστήματος μπορεί να γίνει:</w:t>
      </w:r>
    </w:p>
    <w:p w:rsidR="007110FE" w:rsidRPr="000C2050" w:rsidRDefault="007110FE" w:rsidP="007110FE">
      <w:pPr>
        <w:numPr>
          <w:ilvl w:val="0"/>
          <w:numId w:val="1"/>
        </w:numPr>
        <w:spacing w:after="60" w:line="240" w:lineRule="auto"/>
      </w:pPr>
      <w:r w:rsidRPr="000C2050">
        <w:t xml:space="preserve">Ηλεκτρικά από το Θάλαμο Οδήγησης σε </w:t>
      </w:r>
      <w:r w:rsidRPr="000C2050">
        <w:rPr>
          <w:b/>
        </w:rPr>
        <w:t>ΌΛΟ</w:t>
      </w:r>
      <w:r w:rsidRPr="000C2050">
        <w:t xml:space="preserve"> το Συρμό.</w:t>
      </w:r>
    </w:p>
    <w:p w:rsidR="007110FE" w:rsidRDefault="007110FE" w:rsidP="007110FE">
      <w:pPr>
        <w:numPr>
          <w:ilvl w:val="0"/>
          <w:numId w:val="1"/>
        </w:numPr>
        <w:suppressAutoHyphens/>
        <w:spacing w:after="0" w:line="360" w:lineRule="auto"/>
      </w:pPr>
      <w:r w:rsidRPr="000C2050">
        <w:t>Χειροκίνητα, τοπικά σε κάθε όχημα.</w:t>
      </w:r>
    </w:p>
    <w:p w:rsidR="007F4A07" w:rsidRDefault="007F4A07" w:rsidP="007F4A07">
      <w:pPr>
        <w:suppressAutoHyphens/>
        <w:spacing w:after="0" w:line="360" w:lineRule="auto"/>
      </w:pPr>
    </w:p>
    <w:p w:rsidR="007F4A07" w:rsidRDefault="007F4A07" w:rsidP="007F4A07">
      <w:r w:rsidRPr="00104548">
        <w:rPr>
          <w:rFonts w:cs="Arial"/>
        </w:rPr>
        <w:t>4. Ο αεροσυμπιεστής αποτελείται από έναν ηλεκτρικό κινητήρα και μία μονάδα συμπίεσης αέρα. Ο παραγόμενος πεπιεσμένος αέρας ελέγχεται ως προς την μέγιστη τιμή της πίεσής του (</w:t>
      </w:r>
      <w:r w:rsidRPr="00104548">
        <w:rPr>
          <w:rFonts w:cs="Arial"/>
          <w:i/>
        </w:rPr>
        <w:t xml:space="preserve">12 </w:t>
      </w:r>
      <w:proofErr w:type="spellStart"/>
      <w:r w:rsidRPr="00104548">
        <w:rPr>
          <w:rFonts w:cs="Arial"/>
          <w:i/>
        </w:rPr>
        <w:t>Bar</w:t>
      </w:r>
      <w:proofErr w:type="spellEnd"/>
      <w:r w:rsidRPr="00104548">
        <w:rPr>
          <w:rFonts w:cs="Arial"/>
          <w:i/>
        </w:rPr>
        <w:t xml:space="preserve"> </w:t>
      </w:r>
      <w:proofErr w:type="spellStart"/>
      <w:r w:rsidRPr="00104548">
        <w:rPr>
          <w:rFonts w:cs="Arial"/>
          <w:i/>
        </w:rPr>
        <w:t>max</w:t>
      </w:r>
      <w:proofErr w:type="spellEnd"/>
      <w:r w:rsidRPr="00104548">
        <w:rPr>
          <w:rFonts w:cs="Arial"/>
        </w:rPr>
        <w:t>) μέσω ασφαλιστικής βαλβίδας πριν την είσοδό του στον ξηραντήρα.</w:t>
      </w:r>
    </w:p>
    <w:p w:rsidR="007110FE" w:rsidRDefault="007F4A07" w:rsidP="007110FE">
      <w:r>
        <w:t>5</w:t>
      </w:r>
      <w:r w:rsidR="007110FE" w:rsidRPr="00740F76">
        <w:t xml:space="preserve">. </w:t>
      </w:r>
      <w:r w:rsidR="00712B1B">
        <w:t>Τ</w:t>
      </w:r>
      <w:r w:rsidR="007110FE">
        <w:t xml:space="preserve">α κυριότερα συστήματα ενός συρμού σειράς ΙΙ </w:t>
      </w:r>
      <w:r w:rsidR="007110FE">
        <w:rPr>
          <w:lang w:val="en-US"/>
        </w:rPr>
        <w:t>DV</w:t>
      </w:r>
      <w:r w:rsidR="007110FE">
        <w:t xml:space="preserve"> που τροφοδοτούνται με αέρα</w:t>
      </w:r>
      <w:r w:rsidR="007110FE" w:rsidRPr="000A4C35">
        <w:t>.</w:t>
      </w:r>
    </w:p>
    <w:p w:rsidR="007110FE" w:rsidRPr="00640BF1" w:rsidRDefault="007110FE" w:rsidP="007110FE">
      <w:pPr>
        <w:pStyle w:val="a4"/>
        <w:numPr>
          <w:ilvl w:val="0"/>
          <w:numId w:val="2"/>
        </w:numPr>
        <w:spacing w:after="60"/>
      </w:pPr>
      <w:r w:rsidRPr="00640BF1">
        <w:t>Η μηχανική πέδη.</w:t>
      </w:r>
    </w:p>
    <w:p w:rsidR="007110FE" w:rsidRPr="00640BF1" w:rsidRDefault="007110FE" w:rsidP="007110FE">
      <w:pPr>
        <w:pStyle w:val="a4"/>
        <w:numPr>
          <w:ilvl w:val="0"/>
          <w:numId w:val="2"/>
        </w:numPr>
        <w:spacing w:after="60"/>
      </w:pPr>
      <w:r w:rsidRPr="00640BF1">
        <w:t>Η δευτερεύουσα ανάρτηση.</w:t>
      </w:r>
    </w:p>
    <w:p w:rsidR="007110FE" w:rsidRPr="00640BF1" w:rsidRDefault="007110FE" w:rsidP="007110FE">
      <w:pPr>
        <w:pStyle w:val="a4"/>
        <w:numPr>
          <w:ilvl w:val="0"/>
          <w:numId w:val="2"/>
        </w:numPr>
        <w:spacing w:after="60"/>
      </w:pPr>
      <w:r w:rsidRPr="00640BF1">
        <w:t xml:space="preserve">Τα πέδιλα ρευματοληψίας </w:t>
      </w:r>
    </w:p>
    <w:p w:rsidR="007110FE" w:rsidRPr="00640BF1" w:rsidRDefault="007110FE" w:rsidP="007110FE">
      <w:pPr>
        <w:pStyle w:val="a4"/>
        <w:numPr>
          <w:ilvl w:val="0"/>
          <w:numId w:val="2"/>
        </w:numPr>
        <w:spacing w:after="60"/>
      </w:pPr>
      <w:r w:rsidRPr="00640BF1">
        <w:t xml:space="preserve">Ο </w:t>
      </w:r>
      <w:proofErr w:type="spellStart"/>
      <w:r w:rsidRPr="00640BF1">
        <w:t>βραχυκυκλωτήρας</w:t>
      </w:r>
      <w:proofErr w:type="spellEnd"/>
      <w:r w:rsidRPr="00640BF1">
        <w:t>.</w:t>
      </w:r>
    </w:p>
    <w:p w:rsidR="007110FE" w:rsidRPr="00640BF1" w:rsidRDefault="007110FE" w:rsidP="007110FE">
      <w:pPr>
        <w:pStyle w:val="a4"/>
        <w:numPr>
          <w:ilvl w:val="0"/>
          <w:numId w:val="2"/>
        </w:numPr>
        <w:spacing w:after="60"/>
      </w:pPr>
      <w:r w:rsidRPr="00640BF1">
        <w:t>Ο παντογράφος.</w:t>
      </w:r>
    </w:p>
    <w:p w:rsidR="007110FE" w:rsidRPr="00640BF1" w:rsidRDefault="007110FE" w:rsidP="007110FE">
      <w:pPr>
        <w:pStyle w:val="a4"/>
        <w:numPr>
          <w:ilvl w:val="0"/>
          <w:numId w:val="2"/>
        </w:numPr>
        <w:spacing w:after="60"/>
      </w:pPr>
      <w:r w:rsidRPr="00640BF1">
        <w:t>Οι αυτόματοι ζευκτήρες.</w:t>
      </w:r>
    </w:p>
    <w:p w:rsidR="007110FE" w:rsidRPr="00640BF1" w:rsidRDefault="007110FE" w:rsidP="007110FE">
      <w:pPr>
        <w:pStyle w:val="a4"/>
        <w:numPr>
          <w:ilvl w:val="0"/>
          <w:numId w:val="2"/>
        </w:numPr>
        <w:spacing w:after="60"/>
      </w:pPr>
      <w:r w:rsidRPr="00640BF1">
        <w:t>Το σύστημα ρίψης άμμου στους τροχούς.</w:t>
      </w:r>
    </w:p>
    <w:p w:rsidR="007110FE" w:rsidRPr="00640BF1" w:rsidRDefault="007110FE" w:rsidP="007110FE">
      <w:pPr>
        <w:pStyle w:val="a4"/>
        <w:numPr>
          <w:ilvl w:val="0"/>
          <w:numId w:val="2"/>
        </w:numPr>
      </w:pPr>
      <w:r w:rsidRPr="00640BF1">
        <w:t>Η πνευματική κόρνα του Συρμού.</w:t>
      </w:r>
    </w:p>
    <w:p w:rsidR="007110FE" w:rsidRPr="007110FE" w:rsidRDefault="007110FE" w:rsidP="007110FE"/>
    <w:p w:rsidR="007110FE" w:rsidRPr="00740F76" w:rsidRDefault="007F4A07" w:rsidP="007110FE">
      <w:r>
        <w:lastRenderedPageBreak/>
        <w:t>6</w:t>
      </w:r>
      <w:r w:rsidR="007110FE" w:rsidRPr="00740F76">
        <w:t xml:space="preserve">. </w:t>
      </w:r>
      <w:r w:rsidR="00712B1B">
        <w:t>Τ</w:t>
      </w:r>
      <w:r w:rsidR="007110FE">
        <w:t>α συστήματα</w:t>
      </w:r>
      <w:r w:rsidR="007110FE" w:rsidRPr="00747821">
        <w:t xml:space="preserve"> ενός συρμού σειράς</w:t>
      </w:r>
      <w:r w:rsidR="007110FE">
        <w:t xml:space="preserve"> Ι</w:t>
      </w:r>
      <w:r w:rsidR="007110FE" w:rsidRPr="00747821">
        <w:t>Ι</w:t>
      </w:r>
      <w:r w:rsidR="007110FE">
        <w:t xml:space="preserve"> </w:t>
      </w:r>
      <w:r w:rsidR="007110FE">
        <w:rPr>
          <w:lang w:val="en-US"/>
        </w:rPr>
        <w:t>DV</w:t>
      </w:r>
      <w:r w:rsidR="007110FE" w:rsidRPr="00747821">
        <w:t>,</w:t>
      </w:r>
      <w:r w:rsidR="007110FE">
        <w:t xml:space="preserve"> </w:t>
      </w:r>
      <w:r w:rsidR="007110FE" w:rsidRPr="00747821">
        <w:t xml:space="preserve">που τροφοδοτούνται με </w:t>
      </w:r>
      <w:r w:rsidR="007110FE">
        <w:t xml:space="preserve">400 </w:t>
      </w:r>
      <w:proofErr w:type="spellStart"/>
      <w:r w:rsidR="007110FE" w:rsidRPr="00747821">
        <w:rPr>
          <w:lang w:val="en-US"/>
        </w:rPr>
        <w:t>vac</w:t>
      </w:r>
      <w:proofErr w:type="spellEnd"/>
      <w:r w:rsidR="007110FE" w:rsidRPr="00747821">
        <w:t>.</w:t>
      </w:r>
    </w:p>
    <w:p w:rsidR="007110FE" w:rsidRPr="00DA1502" w:rsidRDefault="007110FE" w:rsidP="007110FE">
      <w:r w:rsidRPr="00D20957">
        <w:rPr>
          <w:b/>
        </w:rPr>
        <w:t>Ο αεροσυμπιεστής</w:t>
      </w:r>
      <w:r w:rsidRPr="00DA1502">
        <w:t xml:space="preserve"> βρίσκεται στον </w:t>
      </w:r>
      <w:proofErr w:type="spellStart"/>
      <w:r w:rsidRPr="00DA1502">
        <w:t>υποδαπέδιο</w:t>
      </w:r>
      <w:proofErr w:type="spellEnd"/>
      <w:r w:rsidRPr="00DA1502">
        <w:t xml:space="preserve"> εξοπλισμό κάθε </w:t>
      </w:r>
      <w:r w:rsidRPr="00DA1502">
        <w:rPr>
          <w:b/>
          <w:color w:val="008000"/>
        </w:rPr>
        <w:t>MC</w:t>
      </w:r>
      <w:r w:rsidRPr="00DA1502">
        <w:t xml:space="preserve"> οχήματος. Η λειτουργία του παρέχει πεπιεσμένο αέρα που χρησιμοποιείται στην μηχανική πέδη και σε διάφορες βοηθητικές λειτουργίες του Συρμού.</w:t>
      </w:r>
    </w:p>
    <w:p w:rsidR="007110FE" w:rsidRPr="00DA1502" w:rsidRDefault="007110FE" w:rsidP="007110FE">
      <w:r w:rsidRPr="00D20957">
        <w:rPr>
          <w:b/>
        </w:rPr>
        <w:t>Το σύστημα κλιματισμού</w:t>
      </w:r>
      <w:r w:rsidRPr="00DA1502">
        <w:t xml:space="preserve"> (</w:t>
      </w:r>
      <w:r w:rsidRPr="00DA1502">
        <w:rPr>
          <w:b/>
        </w:rPr>
        <w:t>HVAC)</w:t>
      </w:r>
      <w:r w:rsidRPr="00DA1502">
        <w:t xml:space="preserve"> είναι εγκατεστημένο στην οροφή κάθε οχήματος και αποτελείται από δύο μονάδες. Αυτό φροντίζει για την θέρμανση, τον εξαερισμό και την ψύξη του χώρου των επιβατών και του θαλάμου οδήγησης.</w:t>
      </w:r>
    </w:p>
    <w:p w:rsidR="007110FE" w:rsidRPr="00DA1502" w:rsidRDefault="007110FE" w:rsidP="007110FE">
      <w:r w:rsidRPr="00D20957">
        <w:rPr>
          <w:b/>
        </w:rPr>
        <w:t>Ο κύριος μετασχηματιστής</w:t>
      </w:r>
      <w:r w:rsidRPr="00DA1502">
        <w:t xml:space="preserve"> για την λειτουργία του χρησιμοποιεί λάδι για να διατηρεί σταθερή τη θερμοκρασία λειτουργίας του.</w:t>
      </w:r>
    </w:p>
    <w:p w:rsidR="007110FE" w:rsidRDefault="007110FE" w:rsidP="007110FE">
      <w:r w:rsidRPr="00DA1502">
        <w:t xml:space="preserve">Επιπλέον του παραπάνω συστήματος ψύξης του μετασχηματιστή, υπάρχει και </w:t>
      </w:r>
      <w:r w:rsidRPr="00D20957">
        <w:rPr>
          <w:b/>
        </w:rPr>
        <w:t>ανεμιστήρας</w:t>
      </w:r>
      <w:r w:rsidRPr="00DA1502">
        <w:t xml:space="preserve"> ο οποίος συνεχώς απομακρύνει την θερμοκρασία που αναπτύσσεται σε αυτόν</w:t>
      </w:r>
      <w:r>
        <w:t>.</w:t>
      </w:r>
    </w:p>
    <w:p w:rsidR="00DB259B" w:rsidRPr="00104548" w:rsidRDefault="00DB259B" w:rsidP="00DB259B">
      <w:pPr>
        <w:spacing w:after="60"/>
        <w:rPr>
          <w:rFonts w:cs="Arial"/>
        </w:rPr>
      </w:pPr>
      <w:r w:rsidRPr="00104548">
        <w:rPr>
          <w:rFonts w:cs="Arial"/>
        </w:rPr>
        <w:t>7. Κάθε άξονας τροχών έχει ενσωματωμένο ένα δίσκο πέδησης. Ο δίσκος πέδησης έρχεται σε επαφή με τα τακάκια (</w:t>
      </w:r>
      <w:r w:rsidRPr="00104548">
        <w:rPr>
          <w:rFonts w:cs="Arial"/>
          <w:i/>
        </w:rPr>
        <w:t>ειδικό υλικό, ιδιαίτερα ανθεκτικό στην τριβή</w:t>
      </w:r>
      <w:r w:rsidRPr="00104548">
        <w:rPr>
          <w:rFonts w:cs="Arial"/>
        </w:rPr>
        <w:t>), τα οποία ασκούν επάνω στον δίσκο ισόποση δύναμη πέδησης. Το μέγεθος της επιβράδυνσης του άξονα είναι ανάλογο με την ασκούμενη δύναμη πέδησης.</w:t>
      </w:r>
    </w:p>
    <w:p w:rsidR="007F4A07" w:rsidRDefault="00DB259B" w:rsidP="00DB259B">
      <w:pPr>
        <w:rPr>
          <w:rFonts w:cs="Arial"/>
        </w:rPr>
      </w:pPr>
      <w:r w:rsidRPr="00104548">
        <w:rPr>
          <w:rFonts w:cs="Arial"/>
        </w:rPr>
        <w:t>Η κίνηση στα τακάκια (</w:t>
      </w:r>
      <w:r w:rsidRPr="00104548">
        <w:rPr>
          <w:rFonts w:cs="Arial"/>
          <w:i/>
        </w:rPr>
        <w:t>τα οποία είναι τοποθετημένα επάνω στις δαγκάνες</w:t>
      </w:r>
      <w:r w:rsidRPr="00104548">
        <w:rPr>
          <w:rFonts w:cs="Arial"/>
        </w:rPr>
        <w:t>), δίνεται από το έμβολο του φρένου το οποίο κινείται με πεπιεσμένο αέρα.</w:t>
      </w:r>
    </w:p>
    <w:p w:rsidR="004858C3" w:rsidRPr="00104548" w:rsidRDefault="004858C3" w:rsidP="004858C3">
      <w:pPr>
        <w:spacing w:after="60"/>
        <w:rPr>
          <w:rFonts w:cs="Arial"/>
        </w:rPr>
      </w:pPr>
      <w:r w:rsidRPr="00104548">
        <w:rPr>
          <w:rFonts w:cs="Arial"/>
        </w:rPr>
        <w:t>8. Το σύστημα της μηχανικής πέδησης αποτελείται από τα παρακάτω υποσυστήματα:</w:t>
      </w:r>
    </w:p>
    <w:p w:rsidR="004858C3" w:rsidRPr="00104548" w:rsidRDefault="004858C3" w:rsidP="004858C3">
      <w:pPr>
        <w:numPr>
          <w:ilvl w:val="0"/>
          <w:numId w:val="3"/>
        </w:numPr>
        <w:spacing w:after="60" w:line="240" w:lineRule="auto"/>
        <w:rPr>
          <w:rFonts w:cs="Arial"/>
        </w:rPr>
      </w:pPr>
      <w:r w:rsidRPr="00104548">
        <w:rPr>
          <w:rFonts w:cs="Arial"/>
          <w:b/>
        </w:rPr>
        <w:t>Ηλεκτρονική μονάδα ελέγχου πέδης - EBCU</w:t>
      </w:r>
      <w:r w:rsidRPr="00104548">
        <w:rPr>
          <w:rFonts w:cs="Arial"/>
        </w:rPr>
        <w:t xml:space="preserve"> (</w:t>
      </w:r>
      <w:proofErr w:type="spellStart"/>
      <w:r w:rsidRPr="00104548">
        <w:rPr>
          <w:rFonts w:cs="Arial"/>
          <w:b/>
          <w:i/>
        </w:rPr>
        <w:t>E</w:t>
      </w:r>
      <w:r w:rsidRPr="00104548">
        <w:rPr>
          <w:rFonts w:cs="Arial"/>
          <w:i/>
        </w:rPr>
        <w:t>lectronic</w:t>
      </w:r>
      <w:proofErr w:type="spellEnd"/>
      <w:r w:rsidRPr="00104548">
        <w:rPr>
          <w:rFonts w:cs="Arial"/>
          <w:i/>
        </w:rPr>
        <w:t xml:space="preserve"> </w:t>
      </w:r>
      <w:proofErr w:type="spellStart"/>
      <w:r w:rsidRPr="00104548">
        <w:rPr>
          <w:rFonts w:cs="Arial"/>
          <w:b/>
          <w:i/>
        </w:rPr>
        <w:t>B</w:t>
      </w:r>
      <w:r w:rsidRPr="00104548">
        <w:rPr>
          <w:rFonts w:cs="Arial"/>
          <w:i/>
        </w:rPr>
        <w:t>reak</w:t>
      </w:r>
      <w:proofErr w:type="spellEnd"/>
      <w:r w:rsidRPr="00104548">
        <w:rPr>
          <w:rFonts w:cs="Arial"/>
          <w:i/>
        </w:rPr>
        <w:t xml:space="preserve"> </w:t>
      </w:r>
      <w:proofErr w:type="spellStart"/>
      <w:r w:rsidRPr="00104548">
        <w:rPr>
          <w:rFonts w:cs="Arial"/>
          <w:b/>
          <w:i/>
        </w:rPr>
        <w:t>C</w:t>
      </w:r>
      <w:r w:rsidRPr="00104548">
        <w:rPr>
          <w:rFonts w:cs="Arial"/>
          <w:i/>
        </w:rPr>
        <w:t>ontrol</w:t>
      </w:r>
      <w:proofErr w:type="spellEnd"/>
      <w:r w:rsidRPr="00104548">
        <w:rPr>
          <w:rFonts w:cs="Arial"/>
          <w:i/>
        </w:rPr>
        <w:t xml:space="preserve"> </w:t>
      </w:r>
      <w:proofErr w:type="spellStart"/>
      <w:r w:rsidRPr="00104548">
        <w:rPr>
          <w:rFonts w:cs="Arial"/>
          <w:b/>
          <w:i/>
        </w:rPr>
        <w:t>U</w:t>
      </w:r>
      <w:r w:rsidRPr="00104548">
        <w:rPr>
          <w:rFonts w:cs="Arial"/>
          <w:i/>
        </w:rPr>
        <w:t>nit</w:t>
      </w:r>
      <w:proofErr w:type="spellEnd"/>
      <w:r w:rsidRPr="00104548">
        <w:rPr>
          <w:rFonts w:cs="Arial"/>
        </w:rPr>
        <w:t>) είναι η ηλεκτρονική μονάδα που διαχειρίζεται την πέδηση σε κάθε όχημα.</w:t>
      </w:r>
    </w:p>
    <w:p w:rsidR="004858C3" w:rsidRPr="00104548" w:rsidRDefault="004858C3" w:rsidP="004858C3">
      <w:pPr>
        <w:numPr>
          <w:ilvl w:val="0"/>
          <w:numId w:val="3"/>
        </w:numPr>
        <w:spacing w:after="60" w:line="240" w:lineRule="auto"/>
        <w:rPr>
          <w:rFonts w:cs="Arial"/>
        </w:rPr>
      </w:pPr>
      <w:r w:rsidRPr="00104548">
        <w:rPr>
          <w:rFonts w:cs="Arial"/>
          <w:b/>
        </w:rPr>
        <w:t>Μονάδα ελέγχου πέδης - BCU</w:t>
      </w:r>
      <w:r w:rsidRPr="00104548">
        <w:rPr>
          <w:rFonts w:cs="Arial"/>
        </w:rPr>
        <w:t xml:space="preserve"> (</w:t>
      </w:r>
      <w:proofErr w:type="spellStart"/>
      <w:r w:rsidRPr="00104548">
        <w:rPr>
          <w:rFonts w:cs="Arial"/>
          <w:b/>
          <w:i/>
        </w:rPr>
        <w:t>B</w:t>
      </w:r>
      <w:r w:rsidRPr="00104548">
        <w:rPr>
          <w:rFonts w:cs="Arial"/>
          <w:i/>
        </w:rPr>
        <w:t>reak</w:t>
      </w:r>
      <w:proofErr w:type="spellEnd"/>
      <w:r w:rsidRPr="00104548">
        <w:rPr>
          <w:rFonts w:cs="Arial"/>
          <w:i/>
        </w:rPr>
        <w:t xml:space="preserve"> </w:t>
      </w:r>
      <w:proofErr w:type="spellStart"/>
      <w:r w:rsidRPr="00104548">
        <w:rPr>
          <w:rFonts w:cs="Arial"/>
          <w:b/>
          <w:i/>
        </w:rPr>
        <w:t>C</w:t>
      </w:r>
      <w:r w:rsidRPr="00104548">
        <w:rPr>
          <w:rFonts w:cs="Arial"/>
          <w:i/>
        </w:rPr>
        <w:t>ontrol</w:t>
      </w:r>
      <w:proofErr w:type="spellEnd"/>
      <w:r w:rsidRPr="00104548">
        <w:rPr>
          <w:rFonts w:cs="Arial"/>
          <w:i/>
        </w:rPr>
        <w:t xml:space="preserve"> </w:t>
      </w:r>
      <w:proofErr w:type="spellStart"/>
      <w:r w:rsidRPr="00104548">
        <w:rPr>
          <w:rFonts w:cs="Arial"/>
          <w:b/>
          <w:i/>
        </w:rPr>
        <w:t>U</w:t>
      </w:r>
      <w:r w:rsidRPr="00104548">
        <w:rPr>
          <w:rFonts w:cs="Arial"/>
          <w:i/>
        </w:rPr>
        <w:t>nit</w:t>
      </w:r>
      <w:proofErr w:type="spellEnd"/>
      <w:r w:rsidRPr="00104548">
        <w:rPr>
          <w:rFonts w:cs="Arial"/>
        </w:rPr>
        <w:t xml:space="preserve">), είναι η μονάδα που ελέγχει και μετατρέπει τα λαμβανόμενα σήματα από την </w:t>
      </w:r>
      <w:r w:rsidRPr="00104548">
        <w:rPr>
          <w:rFonts w:cs="Arial"/>
          <w:b/>
        </w:rPr>
        <w:t>EBCU,</w:t>
      </w:r>
      <w:r w:rsidRPr="00104548">
        <w:rPr>
          <w:rFonts w:cs="Arial"/>
        </w:rPr>
        <w:t xml:space="preserve"> από ηλεκτρικά σε πνευματικά για την πέδηση του Συρμού.</w:t>
      </w:r>
    </w:p>
    <w:p w:rsidR="004858C3" w:rsidRDefault="004858C3" w:rsidP="004858C3">
      <w:pPr>
        <w:rPr>
          <w:rFonts w:cs="Arial"/>
        </w:rPr>
      </w:pPr>
      <w:r w:rsidRPr="00104548">
        <w:rPr>
          <w:rFonts w:cs="Arial"/>
          <w:b/>
        </w:rPr>
        <w:t>Βρόχος Ασφαλείας</w:t>
      </w:r>
      <w:r w:rsidRPr="00104548">
        <w:rPr>
          <w:rFonts w:cs="Arial"/>
        </w:rPr>
        <w:t xml:space="preserve">, είναι μία ηλεκτρική διάταξη η οποία πληροφορεί την </w:t>
      </w:r>
      <w:r w:rsidRPr="00104548">
        <w:rPr>
          <w:rFonts w:cs="Arial"/>
          <w:b/>
        </w:rPr>
        <w:t>EBCU</w:t>
      </w:r>
      <w:r w:rsidRPr="00104548">
        <w:rPr>
          <w:rFonts w:cs="Arial"/>
        </w:rPr>
        <w:t xml:space="preserve"> πότε πρέπει να εφαρμοστεί πέδηση έκτακτης ανάγκης.</w:t>
      </w:r>
    </w:p>
    <w:p w:rsidR="00C7429B" w:rsidRPr="00104548" w:rsidRDefault="00C7429B" w:rsidP="00C7429B">
      <w:pPr>
        <w:rPr>
          <w:rFonts w:cs="Arial"/>
        </w:rPr>
      </w:pPr>
      <w:r w:rsidRPr="00104548">
        <w:rPr>
          <w:rFonts w:cs="Arial"/>
        </w:rPr>
        <w:t xml:space="preserve">9. Η δευτερεύουσα ανάρτηση αποτελείται από δύο </w:t>
      </w:r>
      <w:proofErr w:type="spellStart"/>
      <w:r w:rsidRPr="00104548">
        <w:rPr>
          <w:rFonts w:cs="Arial"/>
          <w:b/>
        </w:rPr>
        <w:t>αερόσουστες</w:t>
      </w:r>
      <w:proofErr w:type="spellEnd"/>
      <w:r w:rsidRPr="00104548">
        <w:rPr>
          <w:rFonts w:cs="Arial"/>
        </w:rPr>
        <w:t xml:space="preserve"> &amp; δύο </w:t>
      </w:r>
      <w:r w:rsidRPr="00104548">
        <w:rPr>
          <w:rFonts w:cs="Arial"/>
          <w:b/>
        </w:rPr>
        <w:t>βαλβίδες εξισορρόπησης</w:t>
      </w:r>
      <w:r w:rsidRPr="00104548">
        <w:rPr>
          <w:rFonts w:cs="Arial"/>
        </w:rPr>
        <w:t xml:space="preserve"> ανά φορείο.  Ο σκοπός της δευτερεύουσας ανάρτησης είναι:</w:t>
      </w:r>
    </w:p>
    <w:p w:rsidR="00C7429B" w:rsidRPr="00104548" w:rsidRDefault="00C7429B" w:rsidP="00C7429B">
      <w:pPr>
        <w:numPr>
          <w:ilvl w:val="0"/>
          <w:numId w:val="4"/>
        </w:numPr>
        <w:spacing w:after="60" w:line="240" w:lineRule="auto"/>
        <w:ind w:left="568" w:hanging="284"/>
        <w:rPr>
          <w:rFonts w:cs="Arial"/>
        </w:rPr>
      </w:pPr>
      <w:r w:rsidRPr="00104548">
        <w:rPr>
          <w:rFonts w:cs="Arial"/>
        </w:rPr>
        <w:t xml:space="preserve">Να εξασφαλίσει ένα άνετο ταξίδι για τους επιβάτες. </w:t>
      </w:r>
    </w:p>
    <w:p w:rsidR="00C7429B" w:rsidRPr="00104548" w:rsidRDefault="00C7429B" w:rsidP="00C7429B">
      <w:pPr>
        <w:pStyle w:val="a4"/>
        <w:numPr>
          <w:ilvl w:val="0"/>
          <w:numId w:val="4"/>
        </w:numPr>
      </w:pPr>
      <w:r w:rsidRPr="00104548">
        <w:rPr>
          <w:rFonts w:cs="Arial"/>
        </w:rPr>
        <w:t xml:space="preserve">Να εξασφαλίσει ότι το </w:t>
      </w:r>
      <w:proofErr w:type="spellStart"/>
      <w:r w:rsidRPr="00104548">
        <w:rPr>
          <w:rFonts w:cs="Arial"/>
        </w:rPr>
        <w:t>περιτύπωμα</w:t>
      </w:r>
      <w:proofErr w:type="spellEnd"/>
      <w:r w:rsidRPr="00104548">
        <w:rPr>
          <w:rFonts w:cs="Arial"/>
        </w:rPr>
        <w:t xml:space="preserve"> του Συρμού ανεξάρτητα του φορτίου επιβατών παραμένει στα επιθυμητά όρια, εξασφαλίζοντας σταθερή απόσταση από σταθερά ή κινούμενα αντικείμενα. (</w:t>
      </w:r>
      <w:r w:rsidRPr="00104548">
        <w:rPr>
          <w:rFonts w:cs="Arial"/>
          <w:i/>
        </w:rPr>
        <w:t>π.χ. ύψος αποβάθρας</w:t>
      </w:r>
      <w:r w:rsidRPr="00104548">
        <w:rPr>
          <w:rFonts w:cs="Arial"/>
        </w:rPr>
        <w:t>).</w:t>
      </w:r>
    </w:p>
    <w:p w:rsidR="0044701F" w:rsidRPr="00737D81" w:rsidRDefault="0044701F" w:rsidP="0044701F"/>
    <w:p w:rsidR="00737D81" w:rsidRPr="00104548" w:rsidRDefault="00737D81" w:rsidP="00737D81">
      <w:pPr>
        <w:spacing w:after="60"/>
        <w:rPr>
          <w:rFonts w:cs="Arial"/>
        </w:rPr>
      </w:pPr>
      <w:r w:rsidRPr="00104548">
        <w:t xml:space="preserve">10. </w:t>
      </w:r>
      <w:r w:rsidRPr="00104548">
        <w:rPr>
          <w:rFonts w:cs="Arial"/>
        </w:rPr>
        <w:t>Στους τροχούς του πρώτου και του τελευταίου άξονα κάθε κινητήριου οχήματος, υπάρχουν τοποθετημένες συσκευές ψεκασμού άμμου.</w:t>
      </w:r>
    </w:p>
    <w:p w:rsidR="00737D81" w:rsidRPr="00104548" w:rsidRDefault="00737D81" w:rsidP="00737D81">
      <w:pPr>
        <w:spacing w:after="60"/>
        <w:rPr>
          <w:rFonts w:cs="Arial"/>
        </w:rPr>
      </w:pPr>
      <w:r w:rsidRPr="00104548">
        <w:rPr>
          <w:rFonts w:cs="Arial"/>
        </w:rPr>
        <w:t xml:space="preserve">Ο σκοπός αυτού του συστήματος είναι η αύξηση του συντελεστή τριβής μεταξύ των τροχών και των σιδηροτροχιών κύλισης όποτε αυτό απαιτείται. Οι συσκευές ενεργοποιούνται αυτόματα μόλις λάβουν σήμα από την </w:t>
      </w:r>
      <w:r w:rsidRPr="00104548">
        <w:rPr>
          <w:rFonts w:cs="Arial"/>
          <w:b/>
        </w:rPr>
        <w:t>ηλεκτρονική μονάδα ελέγχου έλξης  -</w:t>
      </w:r>
      <w:r w:rsidRPr="00104548">
        <w:rPr>
          <w:rFonts w:cs="Arial"/>
        </w:rPr>
        <w:t xml:space="preserve"> </w:t>
      </w:r>
      <w:r w:rsidRPr="00104548">
        <w:rPr>
          <w:rFonts w:cs="Arial"/>
          <w:b/>
        </w:rPr>
        <w:t>TCU</w:t>
      </w:r>
      <w:r w:rsidRPr="00104548">
        <w:rPr>
          <w:rFonts w:cs="Arial"/>
        </w:rPr>
        <w:t xml:space="preserve"> για </w:t>
      </w:r>
      <w:r w:rsidRPr="00104548">
        <w:rPr>
          <w:rFonts w:cs="Arial"/>
        </w:rPr>
        <w:lastRenderedPageBreak/>
        <w:t>ολίσθηση ή πατινάρισμα των τροχών ή από την</w:t>
      </w:r>
      <w:r w:rsidRPr="00104548">
        <w:rPr>
          <w:rFonts w:cs="Arial"/>
          <w:b/>
        </w:rPr>
        <w:t xml:space="preserve"> ηλεκτρονική μονάδα ελέγχου πέδης - EBCU</w:t>
      </w:r>
      <w:r w:rsidRPr="00104548">
        <w:rPr>
          <w:rFonts w:cs="Arial"/>
        </w:rPr>
        <w:t xml:space="preserve"> μόλις λάβουν σήμα για πέδηση εκτάκτου ανάγκης.</w:t>
      </w:r>
    </w:p>
    <w:p w:rsidR="00737D81" w:rsidRPr="00C7429B" w:rsidRDefault="00737D81" w:rsidP="00737D81">
      <w:r w:rsidRPr="00104548">
        <w:rPr>
          <w:rFonts w:cs="Arial"/>
        </w:rPr>
        <w:t xml:space="preserve">Για την λειτουργία τους απαιτούν πεπιεσμένο αέρα ο οποίος και ψεκάζει, μέσω του </w:t>
      </w:r>
      <w:proofErr w:type="spellStart"/>
      <w:r w:rsidRPr="00104548">
        <w:rPr>
          <w:rFonts w:cs="Arial"/>
        </w:rPr>
        <w:t>ακροφυσίου</w:t>
      </w:r>
      <w:proofErr w:type="spellEnd"/>
      <w:r w:rsidRPr="00104548">
        <w:rPr>
          <w:rFonts w:cs="Arial"/>
        </w:rPr>
        <w:t>, την άμμο στο σημείο επαφής του τροχού με τη σιδηροτροχιά κύλισης.</w:t>
      </w:r>
    </w:p>
    <w:p w:rsidR="00C7429B" w:rsidRPr="00C7429B" w:rsidRDefault="00C7429B" w:rsidP="00C7429B">
      <w:pPr>
        <w:spacing w:after="60" w:line="240" w:lineRule="auto"/>
        <w:rPr>
          <w:rFonts w:cs="Arial"/>
        </w:rPr>
      </w:pPr>
    </w:p>
    <w:p w:rsidR="00C7429B" w:rsidRPr="00C7429B" w:rsidRDefault="00C7429B"/>
    <w:sectPr w:rsidR="00C7429B" w:rsidRPr="00C7429B" w:rsidSect="00C8116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E1616"/>
    <w:multiLevelType w:val="hybridMultilevel"/>
    <w:tmpl w:val="FF1ECC34"/>
    <w:lvl w:ilvl="0" w:tplc="8D62756E">
      <w:start w:val="1"/>
      <w:numFmt w:val="decimal"/>
      <w:lvlText w:val="%1."/>
      <w:lvlJc w:val="left"/>
      <w:pPr>
        <w:tabs>
          <w:tab w:val="num" w:pos="567"/>
        </w:tabs>
        <w:ind w:left="567" w:hanging="283"/>
      </w:pPr>
      <w:rPr>
        <w:rFonts w:hint="default"/>
        <w:b/>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5BE811CC"/>
    <w:multiLevelType w:val="hybridMultilevel"/>
    <w:tmpl w:val="C7441B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87C0A25"/>
    <w:multiLevelType w:val="hybridMultilevel"/>
    <w:tmpl w:val="DE88A7FC"/>
    <w:lvl w:ilvl="0" w:tplc="1FB2694A">
      <w:start w:val="1"/>
      <w:numFmt w:val="decimal"/>
      <w:lvlText w:val="%1."/>
      <w:lvlJc w:val="left"/>
      <w:pPr>
        <w:tabs>
          <w:tab w:val="num" w:pos="567"/>
        </w:tabs>
        <w:ind w:left="567" w:hanging="283"/>
      </w:pPr>
      <w:rPr>
        <w:rFonts w:hint="default"/>
        <w:b/>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7BBB0930"/>
    <w:multiLevelType w:val="hybridMultilevel"/>
    <w:tmpl w:val="601807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10FE"/>
    <w:rsid w:val="00104548"/>
    <w:rsid w:val="0044701F"/>
    <w:rsid w:val="004858C3"/>
    <w:rsid w:val="006271CD"/>
    <w:rsid w:val="00662BA8"/>
    <w:rsid w:val="007110FE"/>
    <w:rsid w:val="00712B1B"/>
    <w:rsid w:val="00737D81"/>
    <w:rsid w:val="007F4A07"/>
    <w:rsid w:val="00927D6B"/>
    <w:rsid w:val="00C7429B"/>
    <w:rsid w:val="00C81161"/>
    <w:rsid w:val="00D91B66"/>
    <w:rsid w:val="00DB259B"/>
    <w:rsid w:val="00E7448A"/>
    <w:rsid w:val="00EE48E2"/>
    <w:rsid w:val="00F90A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0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110FE"/>
    <w:pPr>
      <w:tabs>
        <w:tab w:val="center" w:pos="4153"/>
        <w:tab w:val="right" w:pos="8306"/>
      </w:tabs>
      <w:suppressAutoHyphens/>
      <w:spacing w:after="0" w:line="240" w:lineRule="auto"/>
    </w:pPr>
    <w:rPr>
      <w:rFonts w:ascii="Arial" w:eastAsia="Times New Roman" w:hAnsi="Arial" w:cs="Arial"/>
      <w:sz w:val="24"/>
      <w:szCs w:val="24"/>
      <w:lang w:val="en-GB" w:eastAsia="ar-SA"/>
    </w:rPr>
  </w:style>
  <w:style w:type="character" w:customStyle="1" w:styleId="Char">
    <w:name w:val="Κεφαλίδα Char"/>
    <w:basedOn w:val="a0"/>
    <w:link w:val="a3"/>
    <w:rsid w:val="007110FE"/>
    <w:rPr>
      <w:rFonts w:ascii="Arial" w:eastAsia="Times New Roman" w:hAnsi="Arial" w:cs="Arial"/>
      <w:sz w:val="24"/>
      <w:szCs w:val="24"/>
      <w:lang w:val="en-GB" w:eastAsia="ar-SA"/>
    </w:rPr>
  </w:style>
  <w:style w:type="paragraph" w:styleId="a4">
    <w:name w:val="List Paragraph"/>
    <w:basedOn w:val="a"/>
    <w:uiPriority w:val="34"/>
    <w:qFormat/>
    <w:rsid w:val="007110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717</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egeorgoulakos</dc:creator>
  <cp:lastModifiedBy>egeorgoulakos</cp:lastModifiedBy>
  <cp:revision>3</cp:revision>
  <dcterms:created xsi:type="dcterms:W3CDTF">2021-06-08T09:51:00Z</dcterms:created>
  <dcterms:modified xsi:type="dcterms:W3CDTF">2021-06-08T09:59:00Z</dcterms:modified>
</cp:coreProperties>
</file>